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F971" w14:textId="77777777" w:rsidR="00185442" w:rsidRDefault="00000000" w:rsidP="00C927BC">
      <w:pPr>
        <w:spacing w:after="0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2944926F" w14:textId="2B26A327" w:rsidR="00185442" w:rsidRDefault="00000000" w:rsidP="00C927BC">
      <w:pPr>
        <w:spacing w:after="113"/>
        <w:ind w:left="362"/>
        <w:jc w:val="center"/>
      </w:pPr>
      <w:r>
        <w:rPr>
          <w:rFonts w:ascii="Georgia" w:eastAsia="Georgia" w:hAnsi="Georgia" w:cs="Georgia"/>
          <w:b/>
          <w:color w:val="4C94D8"/>
          <w:sz w:val="28"/>
        </w:rPr>
        <w:t xml:space="preserve">Join us on Friday, May 30, 2025, for an evening of </w:t>
      </w:r>
      <w:r>
        <w:rPr>
          <w:rFonts w:ascii="Georgia" w:eastAsia="Georgia" w:hAnsi="Georgia" w:cs="Georgia"/>
          <w:b/>
          <w:sz w:val="14"/>
        </w:rPr>
        <w:t xml:space="preserve"> </w:t>
      </w:r>
    </w:p>
    <w:p w14:paraId="446B2923" w14:textId="3AA35267" w:rsidR="00185442" w:rsidRDefault="00000000" w:rsidP="00C927BC">
      <w:pPr>
        <w:pStyle w:val="Heading1"/>
      </w:pPr>
      <w:r>
        <w:t xml:space="preserve">Spiritual Growth </w:t>
      </w:r>
      <w:r w:rsidR="00C927BC">
        <w:t>t</w:t>
      </w:r>
      <w:r>
        <w:t xml:space="preserve">hrough Therapeutic Touch® </w:t>
      </w:r>
    </w:p>
    <w:p w14:paraId="5E15F071" w14:textId="77777777" w:rsidR="00185442" w:rsidRDefault="00000000">
      <w:pPr>
        <w:spacing w:after="0"/>
        <w:ind w:left="340" w:right="3" w:hanging="10"/>
        <w:jc w:val="center"/>
      </w:pPr>
      <w:r>
        <w:rPr>
          <w:rFonts w:ascii="Georgia" w:eastAsia="Georgia" w:hAnsi="Georgia" w:cs="Georgia"/>
          <w:b/>
          <w:color w:val="4C94D8"/>
          <w:sz w:val="28"/>
        </w:rPr>
        <w:t xml:space="preserve">Presenters: Evelyn MacKay and Ann Osborne </w:t>
      </w:r>
    </w:p>
    <w:p w14:paraId="0AB5F8E5" w14:textId="77777777" w:rsidR="00185442" w:rsidRDefault="00000000">
      <w:pPr>
        <w:spacing w:after="55"/>
      </w:pPr>
      <w:r>
        <w:rPr>
          <w:rFonts w:ascii="Georgia" w:eastAsia="Georgia" w:hAnsi="Georgia" w:cs="Georgia"/>
          <w:sz w:val="16"/>
        </w:rPr>
        <w:t xml:space="preserve"> </w:t>
      </w:r>
    </w:p>
    <w:p w14:paraId="021A1481" w14:textId="77777777" w:rsidR="00185442" w:rsidRDefault="00000000">
      <w:pPr>
        <w:spacing w:after="11" w:line="248" w:lineRule="auto"/>
        <w:ind w:left="-5" w:hanging="10"/>
      </w:pPr>
      <w:r>
        <w:rPr>
          <w:rFonts w:ascii="Georgia" w:eastAsia="Georgia" w:hAnsi="Georgia" w:cs="Georgia"/>
          <w:i/>
          <w:sz w:val="24"/>
        </w:rPr>
        <w:t xml:space="preserve">This evening offers you an opportunity to: </w:t>
      </w:r>
    </w:p>
    <w:p w14:paraId="3D914BE4" w14:textId="77777777" w:rsidR="00185442" w:rsidRDefault="00000000">
      <w:pPr>
        <w:numPr>
          <w:ilvl w:val="0"/>
          <w:numId w:val="1"/>
        </w:numPr>
        <w:spacing w:after="0"/>
        <w:ind w:hanging="360"/>
      </w:pPr>
      <w:r>
        <w:rPr>
          <w:rFonts w:ascii="Georgia" w:eastAsia="Georgia" w:hAnsi="Georgia" w:cs="Georgia"/>
          <w:i/>
          <w:sz w:val="24"/>
        </w:rPr>
        <w:t xml:space="preserve">understand how Therapeutic Touch (TT) can contribute to spiritual growth </w:t>
      </w:r>
    </w:p>
    <w:p w14:paraId="0A19380F" w14:textId="77777777" w:rsidR="00185442" w:rsidRDefault="00000000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Georgia" w:eastAsia="Georgia" w:hAnsi="Georgia" w:cs="Georgia"/>
          <w:i/>
          <w:sz w:val="24"/>
        </w:rPr>
        <w:t xml:space="preserve">share your amazing work and experiences in Therapeutic Touch and how this work has enhanced your personal growth and spiritual understanding </w:t>
      </w:r>
    </w:p>
    <w:p w14:paraId="048853D8" w14:textId="77777777" w:rsidR="00185442" w:rsidRDefault="00000000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Georgia" w:eastAsia="Georgia" w:hAnsi="Georgia" w:cs="Georgia"/>
          <w:i/>
          <w:sz w:val="24"/>
        </w:rPr>
        <w:t xml:space="preserve">understand TT better, and decide if it is something that you would like to study to enhance your personal spiritual growth </w:t>
      </w:r>
    </w:p>
    <w:p w14:paraId="7D054860" w14:textId="77777777" w:rsidR="00185442" w:rsidRDefault="00000000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Georgia" w:eastAsia="Georgia" w:hAnsi="Georgia" w:cs="Georgia"/>
          <w:i/>
          <w:sz w:val="24"/>
        </w:rPr>
        <w:t xml:space="preserve">connect and enjoy time with fellow </w:t>
      </w:r>
      <w:proofErr w:type="spellStart"/>
      <w:r>
        <w:rPr>
          <w:rFonts w:ascii="Georgia" w:eastAsia="Georgia" w:hAnsi="Georgia" w:cs="Georgia"/>
          <w:i/>
          <w:sz w:val="24"/>
        </w:rPr>
        <w:t>TTers</w:t>
      </w:r>
      <w:proofErr w:type="spellEnd"/>
      <w:r>
        <w:rPr>
          <w:rFonts w:ascii="Georgia" w:eastAsia="Georgia" w:hAnsi="Georgia" w:cs="Georgia"/>
          <w:i/>
          <w:sz w:val="24"/>
        </w:rPr>
        <w:t xml:space="preserve"> </w:t>
      </w:r>
    </w:p>
    <w:p w14:paraId="4EB692F2" w14:textId="77777777" w:rsidR="00185442" w:rsidRDefault="00000000">
      <w:pPr>
        <w:spacing w:after="58"/>
        <w:ind w:left="1134"/>
        <w:jc w:val="center"/>
      </w:pPr>
      <w:r>
        <w:rPr>
          <w:rFonts w:ascii="Georgia" w:eastAsia="Georgia" w:hAnsi="Georgia" w:cs="Georgia"/>
          <w:i/>
          <w:sz w:val="16"/>
        </w:rPr>
        <w:t xml:space="preserve"> </w:t>
      </w:r>
    </w:p>
    <w:p w14:paraId="4D30225C" w14:textId="77777777" w:rsidR="00185442" w:rsidRDefault="00000000">
      <w:pPr>
        <w:spacing w:after="11" w:line="248" w:lineRule="auto"/>
        <w:ind w:left="-5" w:hanging="10"/>
      </w:pPr>
      <w:r>
        <w:rPr>
          <w:rFonts w:ascii="Georgia" w:eastAsia="Georgia" w:hAnsi="Georgia" w:cs="Georgia"/>
          <w:i/>
          <w:sz w:val="24"/>
        </w:rPr>
        <w:t xml:space="preserve">The study of Therapeutic Touch is </w:t>
      </w:r>
      <w:r>
        <w:rPr>
          <w:rFonts w:ascii="Georgia" w:eastAsia="Georgia" w:hAnsi="Georgia" w:cs="Georgia"/>
          <w:i/>
          <w:sz w:val="24"/>
          <w:u w:val="single" w:color="000000"/>
        </w:rPr>
        <w:t>not</w:t>
      </w:r>
      <w:r>
        <w:rPr>
          <w:rFonts w:ascii="Georgia" w:eastAsia="Georgia" w:hAnsi="Georgia" w:cs="Georgia"/>
          <w:i/>
          <w:sz w:val="24"/>
        </w:rPr>
        <w:t xml:space="preserve"> a pre-requisite for this evening session. </w:t>
      </w:r>
    </w:p>
    <w:p w14:paraId="4AA2F219" w14:textId="77777777" w:rsidR="00185442" w:rsidRDefault="00000000">
      <w:pPr>
        <w:spacing w:after="11" w:line="248" w:lineRule="auto"/>
        <w:ind w:left="-5" w:hanging="10"/>
      </w:pPr>
      <w:r>
        <w:rPr>
          <w:rFonts w:ascii="Georgia" w:eastAsia="Georgia" w:hAnsi="Georgia" w:cs="Georgia"/>
          <w:i/>
          <w:sz w:val="24"/>
        </w:rPr>
        <w:t xml:space="preserve">As time allows, there may be small group discussion and sharing your own special gifts. </w:t>
      </w:r>
    </w:p>
    <w:p w14:paraId="682E7847" w14:textId="77777777" w:rsidR="00185442" w:rsidRDefault="00000000">
      <w:pPr>
        <w:spacing w:after="62"/>
        <w:ind w:left="366"/>
        <w:jc w:val="center"/>
      </w:pPr>
      <w:r>
        <w:rPr>
          <w:rFonts w:ascii="Georgia" w:eastAsia="Georgia" w:hAnsi="Georgia" w:cs="Georgia"/>
          <w:sz w:val="16"/>
        </w:rPr>
        <w:t xml:space="preserve"> </w:t>
      </w:r>
    </w:p>
    <w:p w14:paraId="59C93BC5" w14:textId="77777777" w:rsidR="00185442" w:rsidRDefault="00000000">
      <w:pPr>
        <w:spacing w:after="0" w:line="249" w:lineRule="auto"/>
        <w:ind w:left="-5" w:right="788" w:hanging="10"/>
      </w:pPr>
      <w:r>
        <w:rPr>
          <w:rFonts w:ascii="Arial" w:eastAsia="Arial" w:hAnsi="Arial" w:cs="Arial"/>
          <w:b/>
          <w:sz w:val="24"/>
        </w:rPr>
        <w:t xml:space="preserve">LOCATION: </w:t>
      </w:r>
      <w:r>
        <w:rPr>
          <w:rFonts w:ascii="Arial" w:eastAsia="Arial" w:hAnsi="Arial" w:cs="Arial"/>
          <w:b/>
          <w:i/>
          <w:sz w:val="24"/>
        </w:rPr>
        <w:t>Trinity United Church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400 Stevenson Street N, Guelph, ON N1E 5C3 </w:t>
      </w:r>
      <w:r>
        <w:rPr>
          <w:rFonts w:ascii="Arial" w:eastAsia="Arial" w:hAnsi="Arial" w:cs="Arial"/>
          <w:b/>
          <w:sz w:val="24"/>
        </w:rPr>
        <w:t>TIME</w:t>
      </w:r>
      <w:r>
        <w:rPr>
          <w:rFonts w:ascii="Arial" w:eastAsia="Arial" w:hAnsi="Arial" w:cs="Arial"/>
          <w:sz w:val="24"/>
        </w:rPr>
        <w:t xml:space="preserve">: Doors open at 6:30 </w:t>
      </w:r>
    </w:p>
    <w:p w14:paraId="1806D7B3" w14:textId="77777777" w:rsidR="00185442" w:rsidRDefault="00000000">
      <w:pPr>
        <w:spacing w:after="0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Event runs from 7 – 9 pm </w:t>
      </w:r>
    </w:p>
    <w:p w14:paraId="598DAD6A" w14:textId="77777777" w:rsidR="00185442" w:rsidRDefault="00000000">
      <w:pPr>
        <w:spacing w:after="0" w:line="249" w:lineRule="auto"/>
        <w:ind w:left="3585" w:hanging="3600"/>
      </w:pPr>
      <w:r>
        <w:rPr>
          <w:rFonts w:ascii="Arial" w:eastAsia="Arial" w:hAnsi="Arial" w:cs="Arial"/>
          <w:b/>
          <w:sz w:val="24"/>
        </w:rPr>
        <w:t>FEE</w:t>
      </w:r>
      <w:r>
        <w:rPr>
          <w:rFonts w:ascii="Arial" w:eastAsia="Arial" w:hAnsi="Arial" w:cs="Arial"/>
          <w:sz w:val="24"/>
        </w:rPr>
        <w:t>: If registered ahead: $30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sz w:val="24"/>
        </w:rPr>
        <w:t xml:space="preserve">At the door: $40 (by cash or cheque only, and if there are tickets   available) </w:t>
      </w:r>
    </w:p>
    <w:p w14:paraId="383F5CC6" w14:textId="239FD2C9" w:rsidR="00185442" w:rsidRDefault="00000000" w:rsidP="00C927BC">
      <w:pPr>
        <w:spacing w:after="4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24"/>
        </w:rPr>
        <w:t>To register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for </w:t>
      </w:r>
      <w:r>
        <w:rPr>
          <w:rFonts w:ascii="Arial" w:eastAsia="Arial" w:hAnsi="Arial" w:cs="Arial"/>
          <w:b/>
          <w:i/>
          <w:sz w:val="24"/>
        </w:rPr>
        <w:t>Spiritual Growth through Therapeutic Touch®</w:t>
      </w:r>
      <w:r>
        <w:rPr>
          <w:rFonts w:ascii="Arial" w:eastAsia="Arial" w:hAnsi="Arial" w:cs="Arial"/>
          <w:b/>
          <w:sz w:val="24"/>
        </w:rPr>
        <w:t xml:space="preserve"> on May 30, 2025, please complete the information below: </w:t>
      </w:r>
    </w:p>
    <w:p w14:paraId="71D6FB5B" w14:textId="77777777" w:rsidR="00185442" w:rsidRDefault="00000000">
      <w:pPr>
        <w:spacing w:after="4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F75D3AF" w14:textId="77777777" w:rsidR="00185442" w:rsidRDefault="00000000">
      <w:pPr>
        <w:spacing w:after="3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Registration options: </w:t>
      </w:r>
    </w:p>
    <w:p w14:paraId="4646C3B4" w14:textId="77777777" w:rsidR="00185442" w:rsidRDefault="00000000">
      <w:pPr>
        <w:spacing w:after="0" w:line="249" w:lineRule="auto"/>
        <w:ind w:left="-5" w:hanging="10"/>
      </w:pPr>
      <w:proofErr w:type="gramStart"/>
      <w:r>
        <w:rPr>
          <w:rFonts w:ascii="MS Gothic" w:eastAsia="MS Gothic" w:hAnsi="MS Gothic" w:cs="MS Gothic"/>
          <w:sz w:val="24"/>
        </w:rPr>
        <w:t>☐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>Complete</w:t>
      </w:r>
      <w:proofErr w:type="gramEnd"/>
      <w:r>
        <w:rPr>
          <w:rFonts w:ascii="Arial" w:eastAsia="Arial" w:hAnsi="Arial" w:cs="Arial"/>
          <w:sz w:val="24"/>
        </w:rPr>
        <w:t xml:space="preserve"> this form and email to </w:t>
      </w:r>
      <w:r>
        <w:rPr>
          <w:rFonts w:ascii="Arial" w:eastAsia="Arial" w:hAnsi="Arial" w:cs="Arial"/>
          <w:color w:val="467886"/>
          <w:sz w:val="24"/>
          <w:u w:val="single" w:color="467886"/>
        </w:rPr>
        <w:t>mimicraig@gmail.com</w:t>
      </w:r>
      <w:r>
        <w:rPr>
          <w:rFonts w:ascii="Arial" w:eastAsia="Arial" w:hAnsi="Arial" w:cs="Arial"/>
          <w:color w:val="FF0000"/>
          <w:sz w:val="24"/>
        </w:rPr>
        <w:t xml:space="preserve">  </w:t>
      </w:r>
    </w:p>
    <w:p w14:paraId="23CEB625" w14:textId="77777777" w:rsidR="00185442" w:rsidRDefault="00000000">
      <w:pPr>
        <w:spacing w:after="0" w:line="249" w:lineRule="auto"/>
        <w:ind w:left="-5" w:hanging="10"/>
      </w:pPr>
      <w:proofErr w:type="gramStart"/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Print</w:t>
      </w:r>
      <w:proofErr w:type="gramEnd"/>
      <w:r>
        <w:rPr>
          <w:rFonts w:ascii="Arial" w:eastAsia="Arial" w:hAnsi="Arial" w:cs="Arial"/>
          <w:sz w:val="24"/>
        </w:rPr>
        <w:t xml:space="preserve"> this sheet, complete, and mail to: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Mimi Craig, 38 McLachlan Pl, Guelph, On, N1H 8K4 </w:t>
      </w:r>
    </w:p>
    <w:p w14:paraId="4C2E768B" w14:textId="77777777" w:rsidR="00185442" w:rsidRDefault="00000000">
      <w:pPr>
        <w:spacing w:after="40"/>
      </w:pPr>
      <w:r>
        <w:rPr>
          <w:rFonts w:ascii="Arial" w:eastAsia="Arial" w:hAnsi="Arial" w:cs="Arial"/>
          <w:sz w:val="18"/>
        </w:rPr>
        <w:t xml:space="preserve"> </w:t>
      </w:r>
    </w:p>
    <w:p w14:paraId="2D8688D1" w14:textId="77777777" w:rsidR="00185442" w:rsidRDefault="00000000">
      <w:pPr>
        <w:spacing w:after="0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Payment options (please indicate): </w:t>
      </w:r>
    </w:p>
    <w:p w14:paraId="1D3B76FF" w14:textId="77777777" w:rsidR="00185442" w:rsidRDefault="00000000">
      <w:pPr>
        <w:spacing w:after="0" w:line="250" w:lineRule="auto"/>
        <w:ind w:left="-5" w:right="4288" w:hanging="10"/>
      </w:pPr>
      <w:proofErr w:type="gramStart"/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E</w:t>
      </w:r>
      <w:proofErr w:type="gramEnd"/>
      <w:r>
        <w:rPr>
          <w:rFonts w:ascii="Arial" w:eastAsia="Arial" w:hAnsi="Arial" w:cs="Arial"/>
          <w:b/>
          <w:sz w:val="24"/>
        </w:rPr>
        <w:t>-transfer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to Muriel Craig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467886"/>
          <w:sz w:val="24"/>
          <w:u w:val="single" w:color="467886"/>
        </w:rPr>
        <w:t>mimicraig@gmail.com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Cheque</w:t>
      </w:r>
      <w:proofErr w:type="gramEnd"/>
      <w:r>
        <w:rPr>
          <w:rFonts w:ascii="Arial" w:eastAsia="Arial" w:hAnsi="Arial" w:cs="Arial"/>
          <w:sz w:val="24"/>
        </w:rPr>
        <w:t xml:space="preserve"> dated May 30, 2025, </w:t>
      </w:r>
      <w:r>
        <w:rPr>
          <w:rFonts w:ascii="Arial" w:eastAsia="Arial" w:hAnsi="Arial" w:cs="Arial"/>
          <w:b/>
          <w:sz w:val="24"/>
        </w:rPr>
        <w:t xml:space="preserve">payable to Muriel Craig 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7BDBF090" w14:textId="4D0DC087" w:rsidR="00185442" w:rsidRDefault="00000000" w:rsidP="00C927BC">
      <w:pPr>
        <w:spacing w:after="0" w:line="249" w:lineRule="auto"/>
        <w:ind w:left="-5" w:right="3091" w:hanging="10"/>
      </w:pP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color w:val="FF0000"/>
          <w:sz w:val="24"/>
        </w:rPr>
        <w:tab/>
        <w:t xml:space="preserve">         </w:t>
      </w:r>
      <w:r>
        <w:rPr>
          <w:rFonts w:ascii="Arial" w:eastAsia="Arial" w:hAnsi="Arial" w:cs="Arial"/>
          <w:sz w:val="24"/>
        </w:rPr>
        <w:t xml:space="preserve">Mail to: Mimi Craig, 38 McLachlan Pl, Guelph, </w:t>
      </w:r>
      <w:proofErr w:type="gramStart"/>
      <w:r>
        <w:rPr>
          <w:rFonts w:ascii="Arial" w:eastAsia="Arial" w:hAnsi="Arial" w:cs="Arial"/>
          <w:sz w:val="24"/>
        </w:rPr>
        <w:t xml:space="preserve">Ontario  </w:t>
      </w:r>
      <w:r>
        <w:rPr>
          <w:rFonts w:ascii="Segoe UI Symbol" w:eastAsia="Segoe UI Symbol" w:hAnsi="Segoe UI Symbol" w:cs="Segoe UI Symbol"/>
          <w:sz w:val="24"/>
        </w:rPr>
        <w:t>☐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Cash </w:t>
      </w:r>
      <w:r>
        <w:rPr>
          <w:rFonts w:ascii="Arial" w:eastAsia="Arial" w:hAnsi="Arial" w:cs="Arial"/>
          <w:sz w:val="24"/>
        </w:rPr>
        <w:t xml:space="preserve">(at the door) </w:t>
      </w: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188" w:type="dxa"/>
        <w:tblInd w:w="5" w:type="dxa"/>
        <w:tblCellMar>
          <w:top w:w="56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90"/>
        <w:gridCol w:w="8798"/>
      </w:tblGrid>
      <w:tr w:rsidR="00185442" w14:paraId="446A5AF2" w14:textId="77777777">
        <w:trPr>
          <w:trHeight w:val="28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005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576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85442" w14:paraId="614BFC30" w14:textId="77777777">
        <w:trPr>
          <w:trHeight w:val="28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CFE7" w14:textId="77777777" w:rsidR="00185442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 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087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85442" w14:paraId="402B8C7E" w14:textId="77777777">
        <w:trPr>
          <w:trHeight w:val="28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2C7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PHONE 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100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85442" w14:paraId="4C3A1066" w14:textId="77777777">
        <w:trPr>
          <w:trHeight w:val="28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A267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116" w14:textId="77777777" w:rsidR="00185442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A93F6DD" w14:textId="77777777" w:rsidR="00185442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726602" w14:textId="77777777" w:rsidR="00185442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Permission given for my name to be added to an attendees list: 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Arial" w:eastAsia="Arial" w:hAnsi="Arial" w:cs="Arial"/>
        </w:rPr>
        <w:t xml:space="preserve"> No </w:t>
      </w:r>
    </w:p>
    <w:p w14:paraId="44C03FE1" w14:textId="77777777" w:rsidR="00185442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(Your name and information will be used only for contacting you should that be necessary.) </w:t>
      </w:r>
    </w:p>
    <w:p w14:paraId="2BF5AD38" w14:textId="431009F0" w:rsidR="00C927BC" w:rsidRDefault="00000000" w:rsidP="00C927BC">
      <w:pPr>
        <w:spacing w:after="0"/>
        <w:rPr>
          <w:rFonts w:ascii="Arial" w:eastAsia="Arial" w:hAnsi="Arial" w:cs="Arial"/>
          <w:b/>
          <w:color w:val="4C94D8"/>
          <w:sz w:val="10"/>
        </w:rPr>
      </w:pPr>
      <w:r>
        <w:rPr>
          <w:rFonts w:ascii="Arial" w:eastAsia="Arial" w:hAnsi="Arial" w:cs="Arial"/>
          <w:sz w:val="10"/>
        </w:rPr>
        <w:t xml:space="preserve"> </w:t>
      </w:r>
      <w:r w:rsidRPr="00C927BC">
        <w:rPr>
          <w:rFonts w:ascii="Arial" w:eastAsia="Arial" w:hAnsi="Arial" w:cs="Arial"/>
          <w:b/>
          <w:color w:val="4C94D8"/>
          <w:sz w:val="20"/>
          <w:szCs w:val="20"/>
        </w:rPr>
        <w:t>Offered by the Therapeutic Touch groups of Guelph a</w:t>
      </w:r>
      <w:r w:rsidR="00C927BC">
        <w:rPr>
          <w:rFonts w:ascii="Arial" w:eastAsia="Arial" w:hAnsi="Arial" w:cs="Arial"/>
          <w:b/>
          <w:color w:val="4C94D8"/>
          <w:sz w:val="20"/>
          <w:szCs w:val="20"/>
        </w:rPr>
        <w:t>nd Fergus</w:t>
      </w:r>
    </w:p>
    <w:p w14:paraId="01E051CF" w14:textId="595A1B1F" w:rsidR="00185442" w:rsidRDefault="00000000" w:rsidP="00C927BC">
      <w:pPr>
        <w:spacing w:after="0"/>
      </w:pPr>
      <w:r w:rsidRPr="00C927BC">
        <w:rPr>
          <w:sz w:val="24"/>
        </w:rPr>
        <w:t xml:space="preserve">All proceeds to the Therapeutic Touch Network of Ontario 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185442">
      <w:pgSz w:w="12240" w:h="15840"/>
      <w:pgMar w:top="1440" w:right="1047" w:bottom="9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168D4"/>
    <w:multiLevelType w:val="hybridMultilevel"/>
    <w:tmpl w:val="B80E8BB8"/>
    <w:lvl w:ilvl="0" w:tplc="7AB4A6F2">
      <w:start w:val="1"/>
      <w:numFmt w:val="bullet"/>
      <w:lvlText w:val="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6CA18">
      <w:start w:val="1"/>
      <w:numFmt w:val="bullet"/>
      <w:lvlText w:val="o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C0D56">
      <w:start w:val="1"/>
      <w:numFmt w:val="bullet"/>
      <w:lvlText w:val="▪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8B18A">
      <w:start w:val="1"/>
      <w:numFmt w:val="bullet"/>
      <w:lvlText w:val="•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9794">
      <w:start w:val="1"/>
      <w:numFmt w:val="bullet"/>
      <w:lvlText w:val="o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E113E">
      <w:start w:val="1"/>
      <w:numFmt w:val="bullet"/>
      <w:lvlText w:val="▪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4C7F8">
      <w:start w:val="1"/>
      <w:numFmt w:val="bullet"/>
      <w:lvlText w:val="•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4958E">
      <w:start w:val="1"/>
      <w:numFmt w:val="bullet"/>
      <w:lvlText w:val="o"/>
      <w:lvlJc w:val="left"/>
      <w:pPr>
        <w:ind w:left="6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E38">
      <w:start w:val="1"/>
      <w:numFmt w:val="bullet"/>
      <w:lvlText w:val="▪"/>
      <w:lvlJc w:val="left"/>
      <w:pPr>
        <w:ind w:left="7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96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42"/>
    <w:rsid w:val="00185442"/>
    <w:rsid w:val="00AF0A91"/>
    <w:rsid w:val="00C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03D70"/>
  <w15:docId w15:val="{E7D74499-C9FF-4169-AA5F-D2A8344C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26"/>
      <w:jc w:val="center"/>
      <w:outlineLvl w:val="0"/>
    </w:pPr>
    <w:rPr>
      <w:rFonts w:ascii="Georgia" w:eastAsia="Georgia" w:hAnsi="Georgia" w:cs="Georgia"/>
      <w:b/>
      <w:i/>
      <w:color w:val="4C94D8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26"/>
      <w:jc w:val="center"/>
      <w:outlineLvl w:val="1"/>
    </w:pPr>
    <w:rPr>
      <w:rFonts w:ascii="Arial" w:eastAsia="Arial" w:hAnsi="Arial" w:cs="Arial"/>
      <w:b/>
      <w:i/>
      <w:color w:val="4C94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4C94D8"/>
      <w:sz w:val="28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i/>
      <w:color w:val="4C94D8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1548</Characters>
  <Application>Microsoft Office Word</Application>
  <DocSecurity>0</DocSecurity>
  <Lines>51</Lines>
  <Paragraphs>33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Osborne</dc:creator>
  <cp:keywords/>
  <cp:lastModifiedBy>deborah gould</cp:lastModifiedBy>
  <cp:revision>2</cp:revision>
  <dcterms:created xsi:type="dcterms:W3CDTF">2025-05-05T17:34:00Z</dcterms:created>
  <dcterms:modified xsi:type="dcterms:W3CDTF">2025-05-05T17:34:00Z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69100dba-134c-4542-aea6-52915d1ed3d2</vt:lpwstr>
  </property>
</Properties>
</file>