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6CD" w14:textId="382C4B55" w:rsidR="00CA3629" w:rsidRDefault="00870FED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Six</w:t>
      </w:r>
      <w:r w:rsidR="00F74128">
        <w:rPr>
          <w:rFonts w:ascii="Arial" w:hAnsi="Arial"/>
          <w:sz w:val="28"/>
        </w:rPr>
        <w:t>teen</w:t>
      </w:r>
      <w:r w:rsidR="00E0081A">
        <w:rPr>
          <w:rFonts w:ascii="Arial" w:hAnsi="Arial"/>
          <w:sz w:val="28"/>
        </w:rPr>
        <w:t xml:space="preserve">th </w:t>
      </w:r>
      <w:r w:rsidR="00CA3629">
        <w:rPr>
          <w:rFonts w:ascii="Arial" w:hAnsi="Arial"/>
          <w:sz w:val="28"/>
        </w:rPr>
        <w:t>Annual Ontario Advanced Intensive Therapeutic Touch Retreat:</w:t>
      </w:r>
    </w:p>
    <w:p w14:paraId="49B9CBE5" w14:textId="77777777" w:rsidR="00CA3629" w:rsidRDefault="00230A2C">
      <w:pPr>
        <w:pStyle w:val="Heading2"/>
        <w:rPr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326C33" wp14:editId="576DA4F0">
                <wp:simplePos x="0" y="0"/>
                <wp:positionH relativeFrom="column">
                  <wp:posOffset>4981575</wp:posOffset>
                </wp:positionH>
                <wp:positionV relativeFrom="paragraph">
                  <wp:posOffset>414655</wp:posOffset>
                </wp:positionV>
                <wp:extent cx="2000250" cy="133350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AF9F3" w14:textId="77777777" w:rsidR="00270DFA" w:rsidRPr="005F11A5" w:rsidRDefault="004F57C7" w:rsidP="00270D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0A2C">
                              <w:rPr>
                                <w:rFonts w:ascii="Arial" w:eastAsia="Arial Unicode MS" w:hAnsi="Arial" w:cs="Arial"/>
                                <w:i/>
                                <w:iCs/>
                                <w:noProof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0A73C6CA" wp14:editId="169DEF41">
                                  <wp:extent cx="1768580" cy="974725"/>
                                  <wp:effectExtent l="0" t="0" r="3175" b="0"/>
                                  <wp:docPr id="6" name="Picture 1" descr="See full size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See full size image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8580" cy="97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26C33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392.25pt;margin-top:32.65pt;width:157.5pt;height:1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" filled="f" stroked="f">
                <o:lock v:ext="edit" shapetype="t"/>
                <v:textbox>
                  <w:txbxContent>
                    <w:p w14:paraId="2D0AF9F3" w14:textId="77777777" w:rsidR="00270DFA" w:rsidRPr="005F11A5" w:rsidRDefault="004F57C7" w:rsidP="00270D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230A2C">
                        <w:rPr>
                          <w:rFonts w:ascii="Arial" w:eastAsia="Arial Unicode MS" w:hAnsi="Arial" w:cs="Arial"/>
                          <w:i/>
                          <w:iCs/>
                          <w:noProof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 wp14:anchorId="0A73C6CA" wp14:editId="169DEF41">
                            <wp:extent cx="1768580" cy="974725"/>
                            <wp:effectExtent l="0" t="0" r="3175" b="0"/>
                            <wp:docPr id="6" name="Picture 1" descr="See full size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See full size image"/>
                                    <pic:cNvPicPr/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8580" cy="97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3772">
        <w:rPr>
          <w:sz w:val="72"/>
        </w:rPr>
        <w:t>“</w:t>
      </w:r>
      <w:r w:rsidR="00553A2F">
        <w:rPr>
          <w:sz w:val="72"/>
        </w:rPr>
        <w:t xml:space="preserve">Inspirations &amp; </w:t>
      </w:r>
      <w:proofErr w:type="spellStart"/>
      <w:r w:rsidR="00553A2F">
        <w:rPr>
          <w:sz w:val="72"/>
        </w:rPr>
        <w:t>Echos</w:t>
      </w:r>
      <w:proofErr w:type="spellEnd"/>
      <w:r w:rsidR="00CA3629">
        <w:rPr>
          <w:sz w:val="72"/>
        </w:rPr>
        <w:t>”</w:t>
      </w:r>
    </w:p>
    <w:p w14:paraId="77CFFD95" w14:textId="77777777" w:rsidR="00CA3629" w:rsidRPr="00C1722F" w:rsidRDefault="00633724">
      <w:pPr>
        <w:pStyle w:val="Heading3"/>
        <w:rPr>
          <w:sz w:val="40"/>
          <w:szCs w:val="40"/>
        </w:rPr>
      </w:pPr>
      <w:proofErr w:type="spellStart"/>
      <w:r>
        <w:rPr>
          <w:sz w:val="40"/>
          <w:szCs w:val="40"/>
        </w:rPr>
        <w:t>Puslinch</w:t>
      </w:r>
      <w:proofErr w:type="spellEnd"/>
      <w:r w:rsidR="00C1722F" w:rsidRPr="00C1722F">
        <w:rPr>
          <w:sz w:val="40"/>
          <w:szCs w:val="40"/>
        </w:rPr>
        <w:t>, Ontario</w:t>
      </w:r>
    </w:p>
    <w:p w14:paraId="014044D4" w14:textId="315DE344" w:rsidR="00CA3629" w:rsidRDefault="00E346A6" w:rsidP="00071819">
      <w:pPr>
        <w:tabs>
          <w:tab w:val="center" w:pos="5400"/>
          <w:tab w:val="left" w:pos="8715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752" behindDoc="0" locked="0" layoutInCell="1" allowOverlap="1" wp14:anchorId="6294F877" wp14:editId="2F57055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38275" cy="1438275"/>
            <wp:effectExtent l="0" t="0" r="9525" b="9525"/>
            <wp:wrapSquare wrapText="bothSides"/>
            <wp:docPr id="1613448537" name="Picture 1" descr="http://oilofheavenministries.files.wordpress.com/2012/06/healing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ilofheavenministries.files.wordpress.com/2012/06/healing-han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19">
        <w:rPr>
          <w:rFonts w:ascii="Arial" w:hAnsi="Arial"/>
        </w:rPr>
        <w:tab/>
      </w:r>
      <w:r w:rsidR="00CA3629">
        <w:rPr>
          <w:rFonts w:ascii="Arial" w:hAnsi="Arial"/>
        </w:rPr>
        <w:t xml:space="preserve">Prerequisite: </w:t>
      </w:r>
      <w:r w:rsidR="00501BB0">
        <w:rPr>
          <w:rFonts w:ascii="Arial" w:hAnsi="Arial"/>
        </w:rPr>
        <w:t xml:space="preserve">Foundations or </w:t>
      </w:r>
      <w:r w:rsidR="00CA3629">
        <w:rPr>
          <w:rFonts w:ascii="Arial" w:hAnsi="Arial"/>
        </w:rPr>
        <w:t>Level Three</w:t>
      </w:r>
      <w:r w:rsidR="00501BB0">
        <w:rPr>
          <w:rFonts w:ascii="Arial" w:hAnsi="Arial"/>
        </w:rPr>
        <w:t xml:space="preserve"> preferred</w:t>
      </w:r>
      <w:r w:rsidR="00071819">
        <w:rPr>
          <w:rFonts w:ascii="Arial" w:hAnsi="Arial"/>
        </w:rPr>
        <w:tab/>
      </w:r>
    </w:p>
    <w:p w14:paraId="199D2AB2" w14:textId="77777777" w:rsidR="00CA3629" w:rsidRDefault="00CA3629" w:rsidP="008239F8">
      <w:pPr>
        <w:rPr>
          <w:rFonts w:ascii="Arial" w:hAnsi="Arial"/>
        </w:rPr>
      </w:pPr>
    </w:p>
    <w:p w14:paraId="3D7BB28D" w14:textId="77777777" w:rsidR="00CA3629" w:rsidRDefault="00CA3629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Thursday Evening to Sunday Afternoon</w:t>
      </w:r>
    </w:p>
    <w:p w14:paraId="4D7D9FEE" w14:textId="3746FCB5" w:rsidR="00CA3629" w:rsidRDefault="00553A2F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June </w:t>
      </w:r>
      <w:r w:rsidR="00870FED">
        <w:rPr>
          <w:rFonts w:ascii="Arial" w:hAnsi="Arial"/>
          <w:sz w:val="28"/>
        </w:rPr>
        <w:t>11</w:t>
      </w:r>
      <w:r w:rsidR="001C66D1">
        <w:rPr>
          <w:rFonts w:ascii="Arial" w:hAnsi="Arial"/>
          <w:sz w:val="28"/>
        </w:rPr>
        <w:t xml:space="preserve"> to </w:t>
      </w:r>
      <w:r w:rsidR="00870FED">
        <w:rPr>
          <w:rFonts w:ascii="Arial" w:hAnsi="Arial"/>
          <w:sz w:val="28"/>
        </w:rPr>
        <w:t>14</w:t>
      </w:r>
      <w:r w:rsidR="00410A7C">
        <w:rPr>
          <w:rFonts w:ascii="Arial" w:hAnsi="Arial"/>
          <w:sz w:val="28"/>
        </w:rPr>
        <w:t>, 202</w:t>
      </w:r>
      <w:r w:rsidR="00CA56FB">
        <w:rPr>
          <w:rFonts w:ascii="Arial" w:hAnsi="Arial"/>
          <w:sz w:val="28"/>
        </w:rPr>
        <w:t>6</w:t>
      </w:r>
    </w:p>
    <w:p w14:paraId="676D4161" w14:textId="77777777" w:rsidR="00CA3629" w:rsidRDefault="00CA362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At the </w:t>
      </w:r>
      <w:r w:rsidR="00071819" w:rsidRPr="00633724">
        <w:rPr>
          <w:rFonts w:ascii="Arial" w:hAnsi="Arial"/>
          <w:b/>
        </w:rPr>
        <w:t>Crieff Hills</w:t>
      </w:r>
      <w:r w:rsidR="00987ED9">
        <w:rPr>
          <w:rFonts w:ascii="Arial" w:hAnsi="Arial"/>
        </w:rPr>
        <w:t xml:space="preserve"> </w:t>
      </w:r>
      <w:r w:rsidR="00120C21" w:rsidRPr="00633724">
        <w:rPr>
          <w:rFonts w:ascii="Arial" w:hAnsi="Arial"/>
          <w:b/>
        </w:rPr>
        <w:t>Retreat Center</w:t>
      </w:r>
      <w:r w:rsidR="00633724">
        <w:rPr>
          <w:rFonts w:ascii="Arial" w:hAnsi="Arial"/>
        </w:rPr>
        <w:t xml:space="preserve">, </w:t>
      </w:r>
      <w:proofErr w:type="spellStart"/>
      <w:r w:rsidR="00633724">
        <w:rPr>
          <w:rFonts w:ascii="Arial" w:hAnsi="Arial"/>
        </w:rPr>
        <w:t>Puslinch</w:t>
      </w:r>
      <w:proofErr w:type="spellEnd"/>
      <w:r>
        <w:rPr>
          <w:rFonts w:ascii="Arial" w:hAnsi="Arial"/>
        </w:rPr>
        <w:t>, Ontario</w:t>
      </w:r>
    </w:p>
    <w:p w14:paraId="657210DC" w14:textId="77777777" w:rsidR="00CA3629" w:rsidRDefault="00CA3629">
      <w:pPr>
        <w:jc w:val="center"/>
        <w:rPr>
          <w:rFonts w:ascii="Arial" w:hAnsi="Arial"/>
        </w:rPr>
      </w:pPr>
    </w:p>
    <w:p w14:paraId="63FDB3F7" w14:textId="77777777" w:rsidR="00CA3629" w:rsidRDefault="00CA3629">
      <w:pPr>
        <w:pStyle w:val="Heading1"/>
      </w:pPr>
      <w:r>
        <w:t>Facilitated by Laura Pokoradi</w:t>
      </w:r>
      <w:r w:rsidR="004F57C7">
        <w:t xml:space="preserve"> and Diane May </w:t>
      </w:r>
    </w:p>
    <w:p w14:paraId="16EE0817" w14:textId="77777777" w:rsidR="00CA3629" w:rsidRDefault="00CA3629"/>
    <w:p w14:paraId="44B90969" w14:textId="5AEF748C" w:rsidR="00CA3629" w:rsidRDefault="00CA3629">
      <w:pPr>
        <w:pStyle w:val="BodyText"/>
      </w:pPr>
      <w:r>
        <w:t xml:space="preserve">This </w:t>
      </w:r>
      <w:r w:rsidR="00B0697A">
        <w:t>3-day</w:t>
      </w:r>
      <w:r>
        <w:t xml:space="preserve"> workshop in a retreat setting offers participants the opportunity of experiencing the living and sharing of Therapeutic Touch in a loving supportive environment and offer</w:t>
      </w:r>
      <w:r w:rsidR="00F00832">
        <w:t>s</w:t>
      </w:r>
      <w:r>
        <w:t>:</w:t>
      </w:r>
    </w:p>
    <w:p w14:paraId="09AADDAF" w14:textId="77777777" w:rsidR="00F00832" w:rsidRPr="004F57C7" w:rsidRDefault="00CA3629" w:rsidP="004F57C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F57C7">
        <w:rPr>
          <w:rFonts w:ascii="Arial" w:hAnsi="Arial"/>
        </w:rPr>
        <w:t>A review and discussion of the principles and practice of TT</w:t>
      </w:r>
    </w:p>
    <w:p w14:paraId="7B07428F" w14:textId="77777777" w:rsidR="00F00832" w:rsidRDefault="004F57C7" w:rsidP="00F0083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</w:t>
      </w:r>
      <w:r w:rsidR="00CA3629" w:rsidRPr="00F00832">
        <w:rPr>
          <w:rFonts w:ascii="Arial" w:hAnsi="Arial"/>
        </w:rPr>
        <w:t>ompleting workbooks</w:t>
      </w:r>
    </w:p>
    <w:p w14:paraId="60916CCC" w14:textId="77777777" w:rsidR="00CA3629" w:rsidRPr="00F00832" w:rsidRDefault="00CA3629" w:rsidP="00F00832">
      <w:pPr>
        <w:numPr>
          <w:ilvl w:val="0"/>
          <w:numId w:val="1"/>
        </w:numPr>
        <w:rPr>
          <w:rFonts w:ascii="Arial" w:hAnsi="Arial"/>
        </w:rPr>
      </w:pPr>
      <w:r w:rsidRPr="00F00832">
        <w:rPr>
          <w:rFonts w:ascii="Arial" w:hAnsi="Arial"/>
        </w:rPr>
        <w:t>Daily practicum under the trees, allows each to give, receive and observe a session</w:t>
      </w:r>
    </w:p>
    <w:p w14:paraId="4607A9E6" w14:textId="77777777" w:rsidR="00CA3629" w:rsidRDefault="00CA3629" w:rsidP="00F0083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Giving and receiving valued feedback</w:t>
      </w:r>
    </w:p>
    <w:p w14:paraId="2F0DA397" w14:textId="77777777" w:rsidR="00CA3629" w:rsidRDefault="00CA3629" w:rsidP="00F0083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Increasing insights and sensitivities</w:t>
      </w:r>
    </w:p>
    <w:p w14:paraId="394992D3" w14:textId="77777777" w:rsidR="00CA3629" w:rsidRPr="004F57C7" w:rsidRDefault="00CA3629" w:rsidP="004F57C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F57C7">
        <w:rPr>
          <w:rFonts w:ascii="Arial" w:hAnsi="Arial"/>
        </w:rPr>
        <w:t>Working with and observing other practitioners increase your confidence &amp; ability</w:t>
      </w:r>
      <w:r w:rsidR="00C1722F" w:rsidRPr="004F57C7">
        <w:rPr>
          <w:rFonts w:ascii="Arial" w:hAnsi="Arial"/>
        </w:rPr>
        <w:t>.</w:t>
      </w:r>
    </w:p>
    <w:p w14:paraId="5692809E" w14:textId="77777777" w:rsidR="005D2C0F" w:rsidRPr="00392E38" w:rsidRDefault="005D2C0F" w:rsidP="005D2C0F">
      <w:pPr>
        <w:jc w:val="center"/>
        <w:rPr>
          <w:rFonts w:ascii="Arial" w:hAnsi="Arial"/>
          <w:b/>
        </w:rPr>
      </w:pPr>
      <w:r w:rsidRPr="00392E38">
        <w:rPr>
          <w:rFonts w:ascii="Arial" w:hAnsi="Arial"/>
          <w:b/>
        </w:rPr>
        <w:t>This year’s theme is:</w:t>
      </w:r>
      <w:r w:rsidR="00F22F86">
        <w:rPr>
          <w:rFonts w:ascii="Arial" w:hAnsi="Arial"/>
          <w:b/>
        </w:rPr>
        <w:t xml:space="preserve"> </w:t>
      </w:r>
      <w:r w:rsidR="00F74128">
        <w:rPr>
          <w:rFonts w:ascii="Arial" w:hAnsi="Arial"/>
          <w:b/>
        </w:rPr>
        <w:t>Fine Tuning your Inner Healer</w:t>
      </w:r>
      <w:r w:rsidR="00C5219D">
        <w:rPr>
          <w:rFonts w:ascii="Arial" w:hAnsi="Arial"/>
          <w:b/>
        </w:rPr>
        <w:t>.</w:t>
      </w:r>
    </w:p>
    <w:p w14:paraId="4D5D10AE" w14:textId="77777777" w:rsidR="00DE0369" w:rsidRDefault="00C1722F" w:rsidP="00DE0369">
      <w:pPr>
        <w:jc w:val="center"/>
        <w:rPr>
          <w:rFonts w:ascii="Arial" w:hAnsi="Arial"/>
        </w:rPr>
      </w:pPr>
      <w:r w:rsidRPr="00C1722F">
        <w:rPr>
          <w:rFonts w:ascii="Arial" w:hAnsi="Arial"/>
        </w:rPr>
        <w:t xml:space="preserve">We will explore exciting insights </w:t>
      </w:r>
      <w:proofErr w:type="gramStart"/>
      <w:r w:rsidRPr="00C1722F">
        <w:rPr>
          <w:rFonts w:ascii="Arial" w:hAnsi="Arial"/>
        </w:rPr>
        <w:t>on</w:t>
      </w:r>
      <w:proofErr w:type="gramEnd"/>
      <w:r w:rsidR="00E0081A">
        <w:rPr>
          <w:rFonts w:ascii="Arial" w:hAnsi="Arial"/>
        </w:rPr>
        <w:t xml:space="preserve"> how it applies to </w:t>
      </w:r>
      <w:r w:rsidR="00DE0369">
        <w:rPr>
          <w:rFonts w:ascii="Arial" w:hAnsi="Arial"/>
        </w:rPr>
        <w:t>your Therapeutic Touch practice.</w:t>
      </w:r>
    </w:p>
    <w:p w14:paraId="0655B08A" w14:textId="77777777" w:rsidR="00C1722F" w:rsidRPr="00C1722F" w:rsidRDefault="00C1722F">
      <w:pPr>
        <w:jc w:val="center"/>
        <w:rPr>
          <w:rFonts w:ascii="Arial" w:hAnsi="Arial"/>
        </w:rPr>
      </w:pPr>
    </w:p>
    <w:p w14:paraId="206262FF" w14:textId="77777777" w:rsidR="00CA3629" w:rsidRDefault="00987ED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Walk the </w:t>
      </w:r>
      <w:r w:rsidR="00071819">
        <w:rPr>
          <w:rFonts w:ascii="Arial" w:hAnsi="Arial"/>
        </w:rPr>
        <w:t xml:space="preserve">trails on the </w:t>
      </w:r>
      <w:r>
        <w:rPr>
          <w:rFonts w:ascii="Arial" w:hAnsi="Arial"/>
        </w:rPr>
        <w:t>grounds</w:t>
      </w:r>
      <w:r w:rsidR="00CA3629">
        <w:rPr>
          <w:rFonts w:ascii="Arial" w:hAnsi="Arial"/>
        </w:rPr>
        <w:t xml:space="preserve">, </w:t>
      </w:r>
      <w:r w:rsidR="00071819">
        <w:rPr>
          <w:rFonts w:ascii="Arial" w:hAnsi="Arial"/>
        </w:rPr>
        <w:t>walk the Labyrinth</w:t>
      </w:r>
      <w:r w:rsidR="00CA3629">
        <w:rPr>
          <w:rFonts w:ascii="Arial" w:hAnsi="Arial"/>
        </w:rPr>
        <w:t xml:space="preserve">, or make a </w:t>
      </w:r>
      <w:proofErr w:type="gramStart"/>
      <w:r w:rsidR="00CA3629">
        <w:rPr>
          <w:rFonts w:ascii="Arial" w:hAnsi="Arial"/>
        </w:rPr>
        <w:t>camp fire</w:t>
      </w:r>
      <w:proofErr w:type="gramEnd"/>
      <w:r w:rsidR="00CA3629">
        <w:rPr>
          <w:rFonts w:ascii="Arial" w:hAnsi="Arial"/>
        </w:rPr>
        <w:t>!</w:t>
      </w:r>
    </w:p>
    <w:p w14:paraId="797C8156" w14:textId="77777777" w:rsidR="00CA3629" w:rsidRDefault="00CA3629">
      <w:pPr>
        <w:jc w:val="center"/>
        <w:rPr>
          <w:rFonts w:ascii="Arial" w:hAnsi="Arial"/>
        </w:rPr>
      </w:pPr>
      <w:r>
        <w:rPr>
          <w:rFonts w:ascii="Arial" w:hAnsi="Arial"/>
        </w:rPr>
        <w:t>Enjoy creating “nature crafts”, and our fabulous Talent Night!</w:t>
      </w:r>
    </w:p>
    <w:p w14:paraId="387AC2FE" w14:textId="77777777" w:rsidR="00270DFA" w:rsidRDefault="00987ED9">
      <w:pPr>
        <w:jc w:val="center"/>
        <w:rPr>
          <w:rFonts w:ascii="Arial" w:hAnsi="Arial"/>
        </w:rPr>
      </w:pPr>
      <w:r>
        <w:rPr>
          <w:rFonts w:ascii="Arial" w:hAnsi="Arial"/>
        </w:rPr>
        <w:t>Wholesome</w:t>
      </w:r>
      <w:r w:rsidR="00CA3629">
        <w:rPr>
          <w:rFonts w:ascii="Arial" w:hAnsi="Arial"/>
        </w:rPr>
        <w:t xml:space="preserve"> food</w:t>
      </w:r>
      <w:r>
        <w:rPr>
          <w:rFonts w:ascii="Arial" w:hAnsi="Arial"/>
        </w:rPr>
        <w:t xml:space="preserve"> (vegetarian available)</w:t>
      </w:r>
      <w:r w:rsidR="00CA3629">
        <w:rPr>
          <w:rFonts w:ascii="Arial" w:hAnsi="Arial"/>
        </w:rPr>
        <w:t xml:space="preserve">, the beauty of nature, and the laughter of this </w:t>
      </w:r>
    </w:p>
    <w:p w14:paraId="589762C3" w14:textId="77777777" w:rsidR="00CA3629" w:rsidRDefault="00CA362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wonderful group of </w:t>
      </w:r>
      <w:proofErr w:type="spellStart"/>
      <w:r>
        <w:rPr>
          <w:rFonts w:ascii="Arial" w:hAnsi="Arial"/>
        </w:rPr>
        <w:t>TTers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contribute</w:t>
      </w:r>
      <w:proofErr w:type="gramEnd"/>
      <w:r>
        <w:rPr>
          <w:rFonts w:ascii="Arial" w:hAnsi="Arial"/>
        </w:rPr>
        <w:t xml:space="preserve"> to an unforgettable experience.</w:t>
      </w:r>
    </w:p>
    <w:p w14:paraId="42B4C089" w14:textId="77777777" w:rsidR="00E5569E" w:rsidRDefault="00E5569E">
      <w:pPr>
        <w:jc w:val="center"/>
        <w:rPr>
          <w:rFonts w:ascii="Arial" w:hAnsi="Arial"/>
        </w:rPr>
      </w:pPr>
    </w:p>
    <w:p w14:paraId="2B4B1E9D" w14:textId="77777777" w:rsidR="00E0081A" w:rsidRDefault="00E0081A">
      <w:pPr>
        <w:jc w:val="center"/>
        <w:rPr>
          <w:rFonts w:ascii="Arial" w:hAnsi="Arial"/>
        </w:rPr>
      </w:pPr>
    </w:p>
    <w:p w14:paraId="7BE23483" w14:textId="77777777" w:rsidR="00E5569E" w:rsidRDefault="00E5569E">
      <w:pPr>
        <w:jc w:val="center"/>
        <w:rPr>
          <w:rFonts w:ascii="Arial" w:hAnsi="Arial"/>
        </w:rPr>
      </w:pPr>
    </w:p>
    <w:p w14:paraId="300590BC" w14:textId="7699D849" w:rsidR="00E5569E" w:rsidRPr="00D94535" w:rsidRDefault="00BC2A5E" w:rsidP="00E55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F74128">
        <w:rPr>
          <w:b/>
          <w:sz w:val="28"/>
          <w:szCs w:val="28"/>
        </w:rPr>
        <w:t>1</w:t>
      </w:r>
      <w:r w:rsidR="00870FED">
        <w:rPr>
          <w:b/>
          <w:sz w:val="28"/>
          <w:szCs w:val="28"/>
        </w:rPr>
        <w:t>6</w:t>
      </w:r>
      <w:r w:rsidR="0029495A">
        <w:rPr>
          <w:b/>
          <w:sz w:val="28"/>
          <w:szCs w:val="28"/>
        </w:rPr>
        <w:t>th</w:t>
      </w:r>
      <w:r w:rsidR="00E5569E" w:rsidRPr="00D94535">
        <w:rPr>
          <w:b/>
          <w:sz w:val="28"/>
          <w:szCs w:val="28"/>
        </w:rPr>
        <w:t xml:space="preserve"> Annual Ontario Advanced Intensive Therapeutic Touch Retreat:</w:t>
      </w:r>
    </w:p>
    <w:p w14:paraId="608E3B9C" w14:textId="77777777" w:rsidR="00E5569E" w:rsidRPr="00D94535" w:rsidRDefault="00E5569E" w:rsidP="00E5569E">
      <w:pPr>
        <w:jc w:val="center"/>
        <w:rPr>
          <w:b/>
          <w:sz w:val="28"/>
          <w:szCs w:val="28"/>
        </w:rPr>
      </w:pPr>
      <w:r w:rsidRPr="00D94535">
        <w:rPr>
          <w:b/>
          <w:sz w:val="28"/>
          <w:szCs w:val="28"/>
        </w:rPr>
        <w:t>“Inspirations &amp; Echoes”</w:t>
      </w:r>
    </w:p>
    <w:p w14:paraId="4B91BC2B" w14:textId="77777777" w:rsidR="00E5569E" w:rsidRPr="00D94535" w:rsidRDefault="00E5569E" w:rsidP="00E5569E">
      <w:pPr>
        <w:jc w:val="center"/>
        <w:rPr>
          <w:b/>
        </w:rPr>
      </w:pPr>
    </w:p>
    <w:p w14:paraId="30EC9810" w14:textId="77777777" w:rsidR="00E5569E" w:rsidRPr="00326193" w:rsidRDefault="00E5569E" w:rsidP="00E5569E">
      <w:pPr>
        <w:jc w:val="center"/>
        <w:rPr>
          <w:b/>
        </w:rPr>
      </w:pPr>
      <w:r w:rsidRPr="00326193">
        <w:rPr>
          <w:b/>
        </w:rPr>
        <w:t xml:space="preserve"> </w:t>
      </w:r>
      <w:r w:rsidRPr="00987ED9">
        <w:t>(</w:t>
      </w:r>
      <w:r>
        <w:t>F</w:t>
      </w:r>
      <w:r w:rsidRPr="00987ED9">
        <w:t>ashioned after Pumpkin Hollow retreat)</w:t>
      </w:r>
    </w:p>
    <w:p w14:paraId="7F925A80" w14:textId="77777777" w:rsidR="00E5569E" w:rsidRPr="00326193" w:rsidRDefault="00E5569E" w:rsidP="00E5569E">
      <w:pPr>
        <w:jc w:val="center"/>
      </w:pPr>
      <w:r w:rsidRPr="00326193">
        <w:t>A Unique experience</w:t>
      </w:r>
    </w:p>
    <w:p w14:paraId="2CA6E5A6" w14:textId="77777777" w:rsidR="004F57C7" w:rsidRDefault="00E5569E" w:rsidP="00E5569E">
      <w:pPr>
        <w:jc w:val="both"/>
      </w:pPr>
      <w:r w:rsidRPr="00326193">
        <w:t xml:space="preserve">Its history: for many years Therapeutic Touch practitioners made their way to Therapeutic Touch programs at Pumpkin Hollow Farm retreat center, NY and </w:t>
      </w:r>
      <w:proofErr w:type="spellStart"/>
      <w:r w:rsidRPr="00326193">
        <w:t>Indralaya</w:t>
      </w:r>
      <w:proofErr w:type="spellEnd"/>
      <w:r w:rsidRPr="00326193">
        <w:t>, Orca Island, WA. It was a precious opportunity to study with the developers of this modality, Dolores Krieger, PhD, RN and Dora Kunz. Then for 21 years Crystal Hawk and Mary Simpson ran the Ontario retreat</w:t>
      </w:r>
      <w:r w:rsidR="004F57C7">
        <w:t>.</w:t>
      </w:r>
    </w:p>
    <w:p w14:paraId="19C4E29B" w14:textId="77777777" w:rsidR="00E5569E" w:rsidRPr="00326193" w:rsidRDefault="00E5569E" w:rsidP="00E5569E">
      <w:pPr>
        <w:jc w:val="both"/>
      </w:pPr>
      <w:r w:rsidRPr="00326193">
        <w:t xml:space="preserve">Laura and Diane have chosen to follow that tradition and are offering the “Inspirations &amp; Echoes” retreat. We are embracing the echoes of past traditions and </w:t>
      </w:r>
      <w:r w:rsidR="00F74128">
        <w:t xml:space="preserve">sharing </w:t>
      </w:r>
      <w:r w:rsidRPr="00326193">
        <w:t>inspirations for coming retreats.</w:t>
      </w:r>
    </w:p>
    <w:p w14:paraId="31360ADC" w14:textId="1B6D30B0" w:rsidR="00E5569E" w:rsidRPr="00326193" w:rsidRDefault="00E5569E" w:rsidP="00E5569E">
      <w:pPr>
        <w:jc w:val="both"/>
      </w:pPr>
      <w:r w:rsidRPr="00326193">
        <w:t>Diane and Laura have attended these 5 days PHF Advanced Invitation</w:t>
      </w:r>
      <w:r>
        <w:t>al Healers Workshops; Diane since 1984</w:t>
      </w:r>
      <w:r w:rsidRPr="00326193">
        <w:t xml:space="preserve"> and Laura </w:t>
      </w:r>
      <w:r>
        <w:t>since 1999</w:t>
      </w:r>
      <w:r w:rsidRPr="00326193">
        <w:t xml:space="preserve">. Both have had the opportunity to present to colleagues and students. Diane has also attended and presented at the Camp </w:t>
      </w:r>
      <w:proofErr w:type="spellStart"/>
      <w:r w:rsidRPr="00326193">
        <w:t>Indralaya</w:t>
      </w:r>
      <w:proofErr w:type="spellEnd"/>
      <w:r w:rsidRPr="00326193">
        <w:t xml:space="preserve"> workshops as well since 2000. Diane </w:t>
      </w:r>
      <w:r w:rsidR="005D7D5D">
        <w:t>w</w:t>
      </w:r>
      <w:r w:rsidRPr="00326193">
        <w:t>as facilitator for the Pumpkin Hollow’s Advanced Invitational Therapeutic Touch workshops</w:t>
      </w:r>
      <w:r w:rsidR="005D7D5D">
        <w:t>, from 2000 to 2019.</w:t>
      </w:r>
    </w:p>
    <w:p w14:paraId="014B5665" w14:textId="77777777" w:rsidR="00E5569E" w:rsidRDefault="00E5569E" w:rsidP="00E5569E">
      <w:pPr>
        <w:jc w:val="center"/>
      </w:pPr>
    </w:p>
    <w:p w14:paraId="423E0435" w14:textId="77777777" w:rsidR="00E5569E" w:rsidRDefault="00E5569E" w:rsidP="00E5569E">
      <w:pPr>
        <w:jc w:val="center"/>
      </w:pPr>
    </w:p>
    <w:p w14:paraId="603442D7" w14:textId="77777777" w:rsidR="00270DFA" w:rsidRDefault="00270DFA" w:rsidP="00E5569E">
      <w:pPr>
        <w:jc w:val="center"/>
      </w:pPr>
    </w:p>
    <w:p w14:paraId="4FF51263" w14:textId="77777777" w:rsidR="00E5569E" w:rsidRPr="00326193" w:rsidRDefault="00E5569E" w:rsidP="00E5569E">
      <w:pPr>
        <w:jc w:val="center"/>
      </w:pPr>
      <w:r w:rsidRPr="00326193">
        <w:lastRenderedPageBreak/>
        <w:t>Location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2"/>
        <w:gridCol w:w="5398"/>
      </w:tblGrid>
      <w:tr w:rsidR="00E5569E" w:rsidRPr="00326193" w14:paraId="453EA5BE" w14:textId="77777777" w:rsidTr="00E5569E">
        <w:tc>
          <w:tcPr>
            <w:tcW w:w="5508" w:type="dxa"/>
          </w:tcPr>
          <w:p w14:paraId="07CF4978" w14:textId="77777777" w:rsidR="00E5569E" w:rsidRDefault="00E5569E" w:rsidP="00E5569E">
            <w:pPr>
              <w:jc w:val="both"/>
            </w:pPr>
            <w:proofErr w:type="gramStart"/>
            <w:r w:rsidRPr="00326193">
              <w:rPr>
                <w:b/>
              </w:rPr>
              <w:t>Accommodations</w:t>
            </w:r>
            <w:proofErr w:type="gramEnd"/>
            <w:r w:rsidRPr="00326193">
              <w:rPr>
                <w:b/>
              </w:rPr>
              <w:t>:</w:t>
            </w:r>
            <w:r>
              <w:t xml:space="preserve"> </w:t>
            </w:r>
            <w:r w:rsidR="00071819">
              <w:t xml:space="preserve">spacious </w:t>
            </w:r>
            <w:r>
              <w:t>double</w:t>
            </w:r>
            <w:r w:rsidR="00071819">
              <w:t xml:space="preserve"> rooms with 2 double beds, with full bathrooms</w:t>
            </w:r>
            <w:r w:rsidRPr="00326193">
              <w:t xml:space="preserve">. </w:t>
            </w:r>
            <w:r>
              <w:t xml:space="preserve">(Rooms </w:t>
            </w:r>
            <w:r w:rsidRPr="00326193">
              <w:t>assigned as registrations are received</w:t>
            </w:r>
            <w:r>
              <w:t>.)</w:t>
            </w:r>
          </w:p>
          <w:p w14:paraId="36422A7B" w14:textId="04A01217" w:rsidR="00E5569E" w:rsidRDefault="00E5569E" w:rsidP="00E5569E">
            <w:pPr>
              <w:jc w:val="both"/>
            </w:pPr>
            <w:r w:rsidRPr="00326193">
              <w:rPr>
                <w:b/>
              </w:rPr>
              <w:t>Roommates:</w:t>
            </w:r>
            <w:r w:rsidRPr="00326193">
              <w:t xml:space="preserve"> </w:t>
            </w:r>
            <w:r>
              <w:t>Please let us know if you wish to room with someone</w:t>
            </w:r>
            <w:r w:rsidR="005B62F9">
              <w:t xml:space="preserve"> specific</w:t>
            </w:r>
            <w:r>
              <w:t xml:space="preserve">. </w:t>
            </w:r>
            <w:r w:rsidR="00071819">
              <w:t>There are rooms on three levels</w:t>
            </w:r>
            <w:r>
              <w:t>; please let us know if you require a main floor room.</w:t>
            </w:r>
            <w:r w:rsidR="00071819">
              <w:t xml:space="preserve"> (others are one flight up or down)</w:t>
            </w:r>
          </w:p>
          <w:p w14:paraId="236478C4" w14:textId="1AC7D02A" w:rsidR="00E5569E" w:rsidRPr="00326193" w:rsidRDefault="00E5569E" w:rsidP="00E5569E">
            <w:pPr>
              <w:jc w:val="both"/>
            </w:pPr>
            <w:r w:rsidRPr="00880860">
              <w:rPr>
                <w:b/>
              </w:rPr>
              <w:t>Bed linens</w:t>
            </w:r>
            <w:r w:rsidRPr="00326193">
              <w:t xml:space="preserve">: </w:t>
            </w:r>
            <w:r>
              <w:t>provided</w:t>
            </w:r>
            <w:r w:rsidR="00A8766B">
              <w:t>. Bring your toiletries.</w:t>
            </w:r>
          </w:p>
          <w:p w14:paraId="6079C700" w14:textId="77777777" w:rsidR="00E5569E" w:rsidRPr="00326193" w:rsidRDefault="00E5569E" w:rsidP="00E5569E">
            <w:pPr>
              <w:jc w:val="both"/>
            </w:pPr>
            <w:r w:rsidRPr="00326193">
              <w:rPr>
                <w:b/>
              </w:rPr>
              <w:t>Meals:</w:t>
            </w:r>
            <w:r w:rsidRPr="00326193">
              <w:t xml:space="preserve"> </w:t>
            </w:r>
            <w:r>
              <w:t xml:space="preserve">Vegetarian is available. </w:t>
            </w:r>
            <w:r w:rsidRPr="00326193">
              <w:t xml:space="preserve">If you have </w:t>
            </w:r>
            <w:r w:rsidRPr="00326193">
              <w:rPr>
                <w:b/>
              </w:rPr>
              <w:t>special medical dietary</w:t>
            </w:r>
            <w:r w:rsidRPr="00326193">
              <w:t xml:space="preserve"> needs, </w:t>
            </w:r>
            <w:r>
              <w:t xml:space="preserve">please let us know </w:t>
            </w:r>
            <w:r w:rsidRPr="00326193">
              <w:t>in advance. There may be an additional charge per meal.</w:t>
            </w:r>
          </w:p>
          <w:p w14:paraId="3AD43600" w14:textId="77777777" w:rsidR="00E5569E" w:rsidRPr="00326193" w:rsidRDefault="00E5569E" w:rsidP="00633724">
            <w:pPr>
              <w:jc w:val="both"/>
            </w:pPr>
            <w:r w:rsidRPr="00326193">
              <w:t xml:space="preserve">A </w:t>
            </w:r>
            <w:r w:rsidR="00071819">
              <w:t xml:space="preserve">small </w:t>
            </w:r>
            <w:r w:rsidRPr="00326193">
              <w:t xml:space="preserve">refrigerator is available for your use. We’ll have evening snacks. </w:t>
            </w:r>
            <w:r>
              <w:t xml:space="preserve">Suggest bringing your own water bottle. </w:t>
            </w:r>
          </w:p>
        </w:tc>
        <w:tc>
          <w:tcPr>
            <w:tcW w:w="5508" w:type="dxa"/>
          </w:tcPr>
          <w:p w14:paraId="7A286029" w14:textId="77777777" w:rsidR="00E5569E" w:rsidRPr="00326193" w:rsidRDefault="00E5569E" w:rsidP="00E5569E">
            <w:pPr>
              <w:jc w:val="both"/>
            </w:pPr>
            <w:r w:rsidRPr="00326193">
              <w:rPr>
                <w:b/>
              </w:rPr>
              <w:t>Articles for sale</w:t>
            </w:r>
            <w:r w:rsidRPr="00326193">
              <w:t xml:space="preserve">: TT books and TTNO items will be for sale. Registrants may bring items to </w:t>
            </w:r>
            <w:proofErr w:type="gramStart"/>
            <w:r w:rsidRPr="00326193">
              <w:t>sell, but</w:t>
            </w:r>
            <w:proofErr w:type="gramEnd"/>
            <w:r w:rsidRPr="00326193">
              <w:t xml:space="preserve"> must supply their own display table. Giveaway/exchanges are welcome.</w:t>
            </w:r>
          </w:p>
          <w:p w14:paraId="79FDEDA4" w14:textId="77777777" w:rsidR="00E5569E" w:rsidRPr="00326193" w:rsidRDefault="00E5569E" w:rsidP="00E5569E">
            <w:pPr>
              <w:jc w:val="both"/>
            </w:pPr>
            <w:r w:rsidRPr="00326193">
              <w:rPr>
                <w:b/>
              </w:rPr>
              <w:t>Transportation</w:t>
            </w:r>
            <w:r w:rsidRPr="00326193">
              <w:t>: If you can give/would like a ride, please note it on the registration form.</w:t>
            </w:r>
          </w:p>
          <w:p w14:paraId="1D92AA63" w14:textId="07F58F90" w:rsidR="00E5569E" w:rsidRPr="00326193" w:rsidRDefault="00E5569E" w:rsidP="00E5569E">
            <w:pPr>
              <w:jc w:val="both"/>
            </w:pPr>
            <w:r w:rsidRPr="00326193">
              <w:rPr>
                <w:b/>
              </w:rPr>
              <w:t>Plan to arrive</w:t>
            </w:r>
            <w:r w:rsidR="000D75F4">
              <w:t xml:space="preserve"> after 3:3</w:t>
            </w:r>
            <w:r w:rsidR="00270DFA">
              <w:t>0</w:t>
            </w:r>
            <w:r w:rsidRPr="00326193">
              <w:t xml:space="preserve"> pm</w:t>
            </w:r>
            <w:r w:rsidR="00A8766B">
              <w:t xml:space="preserve">, check in at 4, </w:t>
            </w:r>
            <w:r w:rsidRPr="00326193">
              <w:t>on Thursday afternoon.</w:t>
            </w:r>
          </w:p>
          <w:p w14:paraId="1E9F4A8B" w14:textId="77777777" w:rsidR="00E5569E" w:rsidRPr="00326193" w:rsidRDefault="00E5569E" w:rsidP="00E5569E">
            <w:pPr>
              <w:jc w:val="both"/>
            </w:pPr>
            <w:r w:rsidRPr="00326193">
              <w:rPr>
                <w:b/>
              </w:rPr>
              <w:t>Dinner:</w:t>
            </w:r>
            <w:r w:rsidR="00851438">
              <w:t xml:space="preserve"> 5</w:t>
            </w:r>
            <w:r w:rsidRPr="00326193">
              <w:t>:</w:t>
            </w:r>
            <w:r w:rsidR="00633724">
              <w:t>3</w:t>
            </w:r>
            <w:r w:rsidRPr="00326193">
              <w:t xml:space="preserve">0 to </w:t>
            </w:r>
            <w:r w:rsidR="00851438">
              <w:t>6</w:t>
            </w:r>
            <w:r w:rsidRPr="00326193">
              <w:t>:</w:t>
            </w:r>
            <w:r w:rsidR="00633724">
              <w:t>3</w:t>
            </w:r>
            <w:r w:rsidRPr="00326193">
              <w:t xml:space="preserve">0 pm. </w:t>
            </w:r>
            <w:r w:rsidRPr="00326193">
              <w:rPr>
                <w:b/>
              </w:rPr>
              <w:t>Program</w:t>
            </w:r>
            <w:r w:rsidRPr="00326193">
              <w:t xml:space="preserve"> starts at 7:</w:t>
            </w:r>
            <w:r w:rsidR="00851438">
              <w:t>0</w:t>
            </w:r>
            <w:r w:rsidRPr="00326193">
              <w:t>0 pm.</w:t>
            </w:r>
          </w:p>
          <w:p w14:paraId="5FFB8146" w14:textId="77777777" w:rsidR="00E5569E" w:rsidRPr="00B67466" w:rsidRDefault="00E5569E" w:rsidP="00E5569E">
            <w:pPr>
              <w:jc w:val="both"/>
            </w:pPr>
            <w:r>
              <w:rPr>
                <w:b/>
              </w:rPr>
              <w:t xml:space="preserve">Talent night: </w:t>
            </w:r>
            <w:r>
              <w:t>Bring ideas &amp; costumes.</w:t>
            </w:r>
          </w:p>
          <w:p w14:paraId="4E9B3EE8" w14:textId="77777777" w:rsidR="00F00832" w:rsidRDefault="00F00832" w:rsidP="00E5569E">
            <w:pPr>
              <w:jc w:val="both"/>
            </w:pPr>
          </w:p>
          <w:p w14:paraId="34C93A60" w14:textId="77777777" w:rsidR="00E5569E" w:rsidRDefault="00E5569E" w:rsidP="00E5569E">
            <w:pPr>
              <w:jc w:val="both"/>
            </w:pPr>
            <w:r>
              <w:t>Bring arts and crafts to share. (If you wish to teach a craft, let us know the cost.)</w:t>
            </w:r>
          </w:p>
          <w:p w14:paraId="26D14487" w14:textId="77777777" w:rsidR="00633724" w:rsidRPr="00326193" w:rsidRDefault="00633724" w:rsidP="00E5569E">
            <w:pPr>
              <w:jc w:val="both"/>
            </w:pPr>
            <w:r w:rsidRPr="00633724">
              <w:rPr>
                <w:b/>
              </w:rPr>
              <w:t>Please no perfumes.</w:t>
            </w:r>
          </w:p>
        </w:tc>
      </w:tr>
    </w:tbl>
    <w:p w14:paraId="0F69346E" w14:textId="77777777" w:rsidR="00E5569E" w:rsidRDefault="00E5569E" w:rsidP="00E5569E">
      <w:pPr>
        <w:jc w:val="center"/>
      </w:pPr>
    </w:p>
    <w:p w14:paraId="520D2199" w14:textId="77777777" w:rsidR="00E5569E" w:rsidRPr="00003B87" w:rsidRDefault="00E5569E" w:rsidP="00E5569E">
      <w:pPr>
        <w:jc w:val="center"/>
      </w:pPr>
      <w:r w:rsidRPr="00003B87">
        <w:t xml:space="preserve">Map quest directions: </w:t>
      </w:r>
      <w:r w:rsidR="004648D7">
        <w:rPr>
          <w:rFonts w:ascii="Arial" w:hAnsi="Arial" w:cs="Arial"/>
        </w:rPr>
        <w:t xml:space="preserve">7098 Concession 1, RR#2, </w:t>
      </w:r>
      <w:proofErr w:type="spellStart"/>
      <w:r w:rsidR="004648D7">
        <w:rPr>
          <w:rFonts w:ascii="Arial" w:hAnsi="Arial" w:cs="Arial"/>
        </w:rPr>
        <w:t>Puslinch</w:t>
      </w:r>
      <w:proofErr w:type="spellEnd"/>
      <w:r w:rsidR="004648D7">
        <w:rPr>
          <w:rFonts w:ascii="Arial" w:hAnsi="Arial" w:cs="Arial"/>
        </w:rPr>
        <w:t>, N0B 2J0</w:t>
      </w:r>
    </w:p>
    <w:p w14:paraId="5CCEC8EA" w14:textId="77777777" w:rsidR="00E5569E" w:rsidRPr="00003B87" w:rsidRDefault="00E5569E" w:rsidP="00E5569E">
      <w:pPr>
        <w:jc w:val="center"/>
      </w:pPr>
      <w:r w:rsidRPr="00003B87">
        <w:t xml:space="preserve">Visit the website: </w:t>
      </w:r>
      <w:r w:rsidR="00071819">
        <w:t>www.crieffhills.com</w:t>
      </w:r>
    </w:p>
    <w:p w14:paraId="03FEAD27" w14:textId="77777777" w:rsidR="00E5569E" w:rsidRDefault="00E5569E" w:rsidP="00E5569E">
      <w:pPr>
        <w:jc w:val="center"/>
      </w:pPr>
      <w:r>
        <w:t>TTNO website: the retreat is listed in “News &amp; events”</w:t>
      </w:r>
    </w:p>
    <w:p w14:paraId="5C45531C" w14:textId="77777777" w:rsidR="00CA3629" w:rsidRDefault="00CA3629">
      <w:pPr>
        <w:pStyle w:val="BodyText"/>
      </w:pPr>
      <w:r>
        <w:t xml:space="preserve">FULL ATTENDANCE AT THIS RETREAT IS ACCEPTED AS </w:t>
      </w:r>
      <w:r w:rsidR="00987ED9">
        <w:t>CREDIT TOWARD</w:t>
      </w:r>
      <w:r>
        <w:t xml:space="preserve"> </w:t>
      </w:r>
      <w:r w:rsidR="00855C0F">
        <w:t xml:space="preserve">ACHIEVING or </w:t>
      </w:r>
      <w:r>
        <w:t>MAINTAINING THE TTNO RP STATUS.</w:t>
      </w:r>
    </w:p>
    <w:p w14:paraId="6A923DE0" w14:textId="77777777" w:rsidR="00CA3629" w:rsidRDefault="00CA3629">
      <w:pPr>
        <w:rPr>
          <w:rFonts w:ascii="Arial" w:hAnsi="Arial"/>
        </w:rPr>
      </w:pPr>
      <w:r>
        <w:rPr>
          <w:rFonts w:ascii="Arial" w:hAnsi="Arial"/>
        </w:rPr>
        <w:t>For additional information:</w:t>
      </w:r>
    </w:p>
    <w:p w14:paraId="075C9903" w14:textId="77777777" w:rsidR="00CA3629" w:rsidRPr="005F11A5" w:rsidRDefault="00152CAC">
      <w:pPr>
        <w:rPr>
          <w:rFonts w:ascii="Arial" w:hAnsi="Arial"/>
        </w:rPr>
      </w:pPr>
      <w:r>
        <w:rPr>
          <w:rFonts w:ascii="Arial" w:hAnsi="Arial"/>
        </w:rPr>
        <w:t xml:space="preserve">Laura Pokoradi, </w:t>
      </w:r>
      <w:r>
        <w:rPr>
          <w:rFonts w:ascii="Arial" w:hAnsi="Arial"/>
        </w:rPr>
        <w:tab/>
      </w:r>
      <w:r w:rsidR="00F74128">
        <w:rPr>
          <w:rFonts w:ascii="Arial" w:hAnsi="Arial"/>
        </w:rPr>
        <w:t xml:space="preserve">hm </w:t>
      </w:r>
      <w:r w:rsidR="00633724">
        <w:rPr>
          <w:rFonts w:ascii="Arial" w:hAnsi="Arial"/>
        </w:rPr>
        <w:t>905-</w:t>
      </w:r>
      <w:r>
        <w:rPr>
          <w:rFonts w:ascii="Arial" w:hAnsi="Arial"/>
        </w:rPr>
        <w:t xml:space="preserve"> </w:t>
      </w:r>
      <w:r w:rsidR="00633724">
        <w:rPr>
          <w:rFonts w:ascii="Arial" w:hAnsi="Arial"/>
        </w:rPr>
        <w:t>385-9217</w:t>
      </w:r>
      <w:r w:rsidR="00F74128">
        <w:rPr>
          <w:rFonts w:ascii="Arial" w:hAnsi="Arial"/>
        </w:rPr>
        <w:t>, cell 905-5217-2714</w:t>
      </w:r>
      <w:r w:rsidR="00CA3629">
        <w:rPr>
          <w:rFonts w:ascii="Arial" w:hAnsi="Arial"/>
        </w:rPr>
        <w:tab/>
      </w:r>
      <w:hyperlink r:id="rId7" w:history="1">
        <w:r w:rsidR="00CA3629" w:rsidRPr="005F11A5">
          <w:rPr>
            <w:rStyle w:val="Hyperlink"/>
            <w:rFonts w:ascii="Arial" w:hAnsi="Arial"/>
            <w:color w:val="auto"/>
          </w:rPr>
          <w:t>peaceandlight</w:t>
        </w:r>
        <w:r w:rsidR="00665045" w:rsidRPr="005F11A5">
          <w:rPr>
            <w:rStyle w:val="Hyperlink"/>
            <w:rFonts w:ascii="Arial" w:hAnsi="Arial"/>
            <w:color w:val="auto"/>
          </w:rPr>
          <w:t>334@gmail.com</w:t>
        </w:r>
      </w:hyperlink>
      <w:r w:rsidR="00F00832" w:rsidRPr="005F11A5">
        <w:rPr>
          <w:rStyle w:val="Hyperlink"/>
          <w:rFonts w:ascii="Arial" w:hAnsi="Arial"/>
          <w:color w:val="auto"/>
        </w:rPr>
        <w:t xml:space="preserve"> </w:t>
      </w:r>
    </w:p>
    <w:p w14:paraId="0666CB61" w14:textId="77777777" w:rsidR="00CA3629" w:rsidRPr="005F11A5" w:rsidRDefault="00270DFA">
      <w:pPr>
        <w:rPr>
          <w:rFonts w:ascii="Arial" w:hAnsi="Arial"/>
        </w:rPr>
      </w:pPr>
      <w:r w:rsidRPr="005F11A5">
        <w:rPr>
          <w:rFonts w:ascii="Arial" w:hAnsi="Arial"/>
        </w:rPr>
        <w:t>Diane May</w:t>
      </w:r>
      <w:r w:rsidR="00CA3629" w:rsidRPr="005F11A5">
        <w:rPr>
          <w:rFonts w:ascii="Arial" w:hAnsi="Arial"/>
        </w:rPr>
        <w:t xml:space="preserve"> </w:t>
      </w:r>
      <w:r w:rsidR="00CA3629" w:rsidRPr="005F11A5">
        <w:rPr>
          <w:rFonts w:ascii="Arial" w:hAnsi="Arial"/>
        </w:rPr>
        <w:tab/>
      </w:r>
      <w:r w:rsidR="00CA3629" w:rsidRPr="005F11A5">
        <w:rPr>
          <w:rFonts w:ascii="Arial" w:hAnsi="Arial"/>
        </w:rPr>
        <w:tab/>
      </w:r>
      <w:r w:rsidR="00CA3629" w:rsidRPr="005F11A5">
        <w:rPr>
          <w:rFonts w:ascii="Arial" w:hAnsi="Arial"/>
        </w:rPr>
        <w:tab/>
      </w:r>
      <w:r w:rsidR="00CA3629" w:rsidRPr="005F11A5">
        <w:rPr>
          <w:rFonts w:ascii="Arial" w:hAnsi="Arial"/>
        </w:rPr>
        <w:tab/>
      </w:r>
      <w:r w:rsidR="00CA3629" w:rsidRPr="005F11A5">
        <w:rPr>
          <w:rFonts w:ascii="Arial" w:hAnsi="Arial"/>
        </w:rPr>
        <w:tab/>
      </w:r>
      <w:hyperlink r:id="rId8" w:history="1">
        <w:r w:rsidR="008A0508" w:rsidRPr="005F11A5">
          <w:rPr>
            <w:rStyle w:val="Hyperlink"/>
            <w:rFonts w:ascii="Arial" w:hAnsi="Arial" w:cs="Arial"/>
            <w:color w:val="auto"/>
          </w:rPr>
          <w:t>dianemay.com@gmail.com</w:t>
        </w:r>
      </w:hyperlink>
      <w:r w:rsidR="00F00832" w:rsidRPr="005F11A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5F11A5">
        <w:rPr>
          <w:rFonts w:ascii="Arial" w:hAnsi="Arial" w:cs="Arial"/>
        </w:rPr>
        <w:t xml:space="preserve"> </w:t>
      </w:r>
      <w:r w:rsidR="008A0508" w:rsidRPr="005F11A5">
        <w:rPr>
          <w:rFonts w:ascii="Arial" w:hAnsi="Arial" w:cs="Arial"/>
        </w:rPr>
        <w:t xml:space="preserve">  </w:t>
      </w:r>
    </w:p>
    <w:p w14:paraId="30950010" w14:textId="77777777" w:rsidR="00633724" w:rsidRPr="005F11A5" w:rsidRDefault="00633724">
      <w:pPr>
        <w:rPr>
          <w:rFonts w:ascii="Arial" w:hAnsi="Arial"/>
        </w:rPr>
      </w:pPr>
    </w:p>
    <w:p w14:paraId="5F3025A6" w14:textId="77777777" w:rsidR="00CA3629" w:rsidRDefault="00CA3629">
      <w:pPr>
        <w:rPr>
          <w:rFonts w:ascii="Arial" w:hAnsi="Arial"/>
        </w:rPr>
      </w:pPr>
      <w:r w:rsidRPr="005F11A5">
        <w:rPr>
          <w:rFonts w:ascii="Arial" w:hAnsi="Arial"/>
        </w:rPr>
        <w:t>Mail the completed form to:</w:t>
      </w:r>
      <w:r w:rsidR="001C66D1">
        <w:rPr>
          <w:rFonts w:ascii="Arial" w:hAnsi="Arial"/>
        </w:rPr>
        <w:t xml:space="preserve"> Laura</w:t>
      </w:r>
      <w:r w:rsidR="00633724" w:rsidRPr="005F11A5">
        <w:rPr>
          <w:rFonts w:ascii="Arial" w:hAnsi="Arial"/>
        </w:rPr>
        <w:t xml:space="preserve"> Pokoradi, 11 </w:t>
      </w:r>
      <w:proofErr w:type="spellStart"/>
      <w:r w:rsidR="00633724" w:rsidRPr="005F11A5">
        <w:rPr>
          <w:rFonts w:ascii="Arial" w:hAnsi="Arial"/>
        </w:rPr>
        <w:t>Glenayr</w:t>
      </w:r>
      <w:proofErr w:type="spellEnd"/>
      <w:r w:rsidR="00633724" w:rsidRPr="005F11A5">
        <w:rPr>
          <w:rFonts w:ascii="Arial" w:hAnsi="Arial"/>
        </w:rPr>
        <w:t xml:space="preserve"> St., Hamilton</w:t>
      </w:r>
      <w:r w:rsidR="00633724">
        <w:rPr>
          <w:rFonts w:ascii="Arial" w:hAnsi="Arial"/>
        </w:rPr>
        <w:t>, ON, L9C 7C1</w:t>
      </w:r>
    </w:p>
    <w:p w14:paraId="55214837" w14:textId="77777777" w:rsidR="00CA3629" w:rsidRDefault="00CA3629">
      <w:pPr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softHyphen/>
        <w:t>-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-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------------------------------------------- cut here ---------------------------------------</w:t>
      </w:r>
      <w:r w:rsidR="004D4F44">
        <w:rPr>
          <w:rFonts w:ascii="Arial" w:hAnsi="Arial"/>
        </w:rPr>
        <w:t>******</w:t>
      </w:r>
      <w:r>
        <w:rPr>
          <w:rFonts w:ascii="Arial" w:hAnsi="Arial"/>
        </w:rPr>
        <w:t>-----------------------------</w:t>
      </w:r>
    </w:p>
    <w:p w14:paraId="78DC49EF" w14:textId="77777777" w:rsidR="004F3AE9" w:rsidRDefault="004F3AE9">
      <w:pPr>
        <w:rPr>
          <w:rFonts w:ascii="Arial" w:hAnsi="Arial"/>
          <w:sz w:val="20"/>
        </w:rPr>
      </w:pPr>
    </w:p>
    <w:p w14:paraId="360D3B81" w14:textId="17D83324" w:rsidR="00AA0FBC" w:rsidRPr="00AA0FBC" w:rsidRDefault="00CA3629">
      <w:pPr>
        <w:rPr>
          <w:rFonts w:ascii="Arial" w:hAnsi="Arial" w:cs="Arial"/>
          <w:sz w:val="22"/>
          <w:szCs w:val="22"/>
        </w:rPr>
      </w:pPr>
      <w:r w:rsidRPr="00AA0FBC">
        <w:rPr>
          <w:rFonts w:ascii="Arial" w:hAnsi="Arial" w:cs="Arial"/>
          <w:sz w:val="22"/>
          <w:szCs w:val="22"/>
        </w:rPr>
        <w:t>THERAP</w:t>
      </w:r>
      <w:r w:rsidR="001C66D1">
        <w:rPr>
          <w:rFonts w:ascii="Arial" w:hAnsi="Arial" w:cs="Arial"/>
          <w:sz w:val="22"/>
          <w:szCs w:val="22"/>
        </w:rPr>
        <w:t>EUTIC TOUCH ONTARIO RETREAT 20</w:t>
      </w:r>
      <w:r w:rsidR="002015B8">
        <w:rPr>
          <w:rFonts w:ascii="Arial" w:hAnsi="Arial" w:cs="Arial"/>
          <w:sz w:val="22"/>
          <w:szCs w:val="22"/>
        </w:rPr>
        <w:t>2</w:t>
      </w:r>
      <w:r w:rsidR="00044CBE">
        <w:rPr>
          <w:rFonts w:ascii="Arial" w:hAnsi="Arial" w:cs="Arial"/>
          <w:sz w:val="22"/>
          <w:szCs w:val="22"/>
        </w:rPr>
        <w:t>6</w:t>
      </w:r>
      <w:r w:rsidR="00880860" w:rsidRPr="00AA0FBC">
        <w:rPr>
          <w:rFonts w:ascii="Arial" w:hAnsi="Arial" w:cs="Arial"/>
          <w:sz w:val="22"/>
          <w:szCs w:val="22"/>
        </w:rPr>
        <w:t>, REGISTRATION F</w:t>
      </w:r>
      <w:r w:rsidRPr="00AA0FBC">
        <w:rPr>
          <w:rFonts w:ascii="Arial" w:hAnsi="Arial" w:cs="Arial"/>
          <w:sz w:val="22"/>
          <w:szCs w:val="22"/>
        </w:rPr>
        <w:t>ORM</w:t>
      </w:r>
      <w:r w:rsidRPr="00AA0FBC">
        <w:rPr>
          <w:rFonts w:ascii="Arial" w:hAnsi="Arial" w:cs="Arial"/>
          <w:sz w:val="22"/>
          <w:szCs w:val="22"/>
        </w:rPr>
        <w:tab/>
      </w:r>
      <w:r w:rsidR="00B67466" w:rsidRPr="00AA0FBC">
        <w:rPr>
          <w:rFonts w:ascii="Arial" w:hAnsi="Arial" w:cs="Arial"/>
          <w:sz w:val="22"/>
          <w:szCs w:val="22"/>
        </w:rPr>
        <w:t xml:space="preserve">  </w:t>
      </w:r>
    </w:p>
    <w:p w14:paraId="34B08A12" w14:textId="10A2F7AA" w:rsidR="00CA3629" w:rsidRPr="00AA0FBC" w:rsidRDefault="00B67466">
      <w:pPr>
        <w:rPr>
          <w:rFonts w:ascii="Arial" w:hAnsi="Arial" w:cs="Arial"/>
        </w:rPr>
      </w:pPr>
      <w:r w:rsidRPr="00AA0FBC">
        <w:rPr>
          <w:rFonts w:ascii="Arial" w:hAnsi="Arial" w:cs="Arial"/>
        </w:rPr>
        <w:t xml:space="preserve"> </w:t>
      </w:r>
      <w:r w:rsidRPr="00AA0FBC">
        <w:rPr>
          <w:rFonts w:ascii="Arial" w:hAnsi="Arial" w:cs="Arial"/>
        </w:rPr>
        <w:sym w:font="Symbol" w:char="00F0"/>
      </w:r>
      <w:r w:rsidRPr="00AA0FBC">
        <w:rPr>
          <w:rFonts w:ascii="Arial" w:hAnsi="Arial" w:cs="Arial"/>
        </w:rPr>
        <w:t xml:space="preserve"> </w:t>
      </w:r>
      <w:r w:rsidR="00270DFA">
        <w:rPr>
          <w:rFonts w:ascii="Arial" w:hAnsi="Arial" w:cs="Arial"/>
        </w:rPr>
        <w:t>F</w:t>
      </w:r>
      <w:r w:rsidR="00AA0FBC" w:rsidRPr="00AA0FBC">
        <w:rPr>
          <w:rFonts w:ascii="Arial" w:hAnsi="Arial" w:cs="Arial"/>
        </w:rPr>
        <w:t>ee</w:t>
      </w:r>
      <w:r w:rsidR="00CA3629" w:rsidRPr="00AA0FBC">
        <w:rPr>
          <w:rFonts w:ascii="Arial" w:hAnsi="Arial" w:cs="Arial"/>
        </w:rPr>
        <w:t xml:space="preserve"> enclosed</w:t>
      </w:r>
      <w:r w:rsidR="00633724">
        <w:rPr>
          <w:rFonts w:ascii="Arial" w:hAnsi="Arial" w:cs="Arial"/>
        </w:rPr>
        <w:t xml:space="preserve"> </w:t>
      </w:r>
      <w:proofErr w:type="gramStart"/>
      <w:r w:rsidR="00633724">
        <w:rPr>
          <w:rFonts w:ascii="Arial" w:hAnsi="Arial" w:cs="Arial"/>
        </w:rPr>
        <w:t>$</w:t>
      </w:r>
      <w:r w:rsidR="00444BD5">
        <w:rPr>
          <w:rFonts w:ascii="Arial" w:hAnsi="Arial" w:cs="Arial"/>
        </w:rPr>
        <w:t>;</w:t>
      </w:r>
      <w:proofErr w:type="gramEnd"/>
      <w:r w:rsidR="00444BD5">
        <w:rPr>
          <w:rFonts w:ascii="Arial" w:hAnsi="Arial" w:cs="Arial"/>
        </w:rPr>
        <w:t xml:space="preserve"> for double occupancy.</w:t>
      </w:r>
      <w:r w:rsidR="00AA0FBC" w:rsidRPr="00AA0FBC">
        <w:rPr>
          <w:rFonts w:ascii="Arial" w:hAnsi="Arial" w:cs="Arial"/>
        </w:rPr>
        <w:t xml:space="preserve"> </w:t>
      </w:r>
      <w:r w:rsidR="005E0DC8">
        <w:rPr>
          <w:rFonts w:ascii="Arial" w:hAnsi="Arial" w:cs="Arial"/>
        </w:rPr>
        <w:t>Final price TBA when Crieff posts prices for 2026</w:t>
      </w:r>
    </w:p>
    <w:p w14:paraId="73ADB5F1" w14:textId="77777777" w:rsidR="00CA3629" w:rsidRPr="00AA0FBC" w:rsidRDefault="00880860">
      <w:pPr>
        <w:rPr>
          <w:rFonts w:ascii="Arial" w:hAnsi="Arial" w:cs="Arial"/>
          <w:sz w:val="22"/>
          <w:szCs w:val="22"/>
        </w:rPr>
      </w:pPr>
      <w:r w:rsidRPr="00AA0FBC">
        <w:rPr>
          <w:rFonts w:ascii="Arial" w:hAnsi="Arial" w:cs="Arial"/>
          <w:sz w:val="22"/>
          <w:szCs w:val="22"/>
        </w:rPr>
        <w:t>Payable to “Therapeutic Tou</w:t>
      </w:r>
      <w:r w:rsidR="00270DFA">
        <w:rPr>
          <w:rFonts w:ascii="Arial" w:hAnsi="Arial" w:cs="Arial"/>
          <w:sz w:val="22"/>
          <w:szCs w:val="22"/>
        </w:rPr>
        <w:t>ch R</w:t>
      </w:r>
      <w:r w:rsidRPr="00AA0FBC">
        <w:rPr>
          <w:rFonts w:ascii="Arial" w:hAnsi="Arial" w:cs="Arial"/>
          <w:sz w:val="22"/>
          <w:szCs w:val="22"/>
        </w:rPr>
        <w:t>etreat”</w:t>
      </w:r>
      <w:r w:rsidR="00B67466" w:rsidRPr="00AA0FBC">
        <w:rPr>
          <w:rFonts w:ascii="Arial" w:hAnsi="Arial" w:cs="Arial"/>
          <w:sz w:val="22"/>
          <w:szCs w:val="22"/>
        </w:rPr>
        <w:t xml:space="preserve"> (Cheques</w:t>
      </w:r>
      <w:r w:rsidR="00205EEE">
        <w:rPr>
          <w:rFonts w:ascii="Arial" w:hAnsi="Arial" w:cs="Arial"/>
          <w:sz w:val="22"/>
          <w:szCs w:val="22"/>
        </w:rPr>
        <w:t>,</w:t>
      </w:r>
      <w:r w:rsidR="00B67466" w:rsidRPr="00AA0FBC">
        <w:rPr>
          <w:rFonts w:ascii="Arial" w:hAnsi="Arial" w:cs="Arial"/>
          <w:sz w:val="22"/>
          <w:szCs w:val="22"/>
        </w:rPr>
        <w:t xml:space="preserve"> or</w:t>
      </w:r>
      <w:r w:rsidR="00C5219D">
        <w:rPr>
          <w:rFonts w:ascii="Arial" w:hAnsi="Arial" w:cs="Arial"/>
          <w:sz w:val="22"/>
          <w:szCs w:val="22"/>
        </w:rPr>
        <w:t xml:space="preserve"> E-Transfer</w:t>
      </w:r>
      <w:r w:rsidR="00B67466" w:rsidRPr="00AA0FBC">
        <w:rPr>
          <w:rFonts w:ascii="Arial" w:hAnsi="Arial" w:cs="Arial"/>
          <w:sz w:val="22"/>
          <w:szCs w:val="22"/>
        </w:rPr>
        <w:t>)      Please print clearly</w:t>
      </w:r>
    </w:p>
    <w:p w14:paraId="6A29E3D9" w14:textId="77777777" w:rsidR="00CA3629" w:rsidRPr="004D4B9A" w:rsidRDefault="00CA3629" w:rsidP="00B67466">
      <w:pPr>
        <w:rPr>
          <w:sz w:val="28"/>
          <w:szCs w:val="28"/>
        </w:rPr>
      </w:pPr>
      <w:r w:rsidRPr="004D4B9A">
        <w:rPr>
          <w:sz w:val="28"/>
          <w:szCs w:val="28"/>
        </w:rPr>
        <w:t>Name ______________________</w:t>
      </w:r>
      <w:proofErr w:type="gramStart"/>
      <w:r w:rsidRPr="004D4B9A">
        <w:rPr>
          <w:sz w:val="28"/>
          <w:szCs w:val="28"/>
        </w:rPr>
        <w:t>__</w:t>
      </w:r>
      <w:r w:rsidRPr="004D4B9A">
        <w:rPr>
          <w:sz w:val="28"/>
          <w:szCs w:val="28"/>
        </w:rPr>
        <w:softHyphen/>
      </w:r>
      <w:r w:rsidRPr="004D4B9A">
        <w:rPr>
          <w:sz w:val="28"/>
          <w:szCs w:val="28"/>
        </w:rPr>
        <w:softHyphen/>
      </w:r>
      <w:r w:rsidRPr="004D4B9A">
        <w:rPr>
          <w:sz w:val="28"/>
          <w:szCs w:val="28"/>
        </w:rPr>
        <w:softHyphen/>
      </w:r>
      <w:proofErr w:type="gramEnd"/>
      <w:r w:rsidRPr="004D4B9A">
        <w:rPr>
          <w:sz w:val="28"/>
          <w:szCs w:val="28"/>
        </w:rPr>
        <w:t xml:space="preserve">______________________ </w:t>
      </w:r>
      <w:r w:rsidR="004D4B9A">
        <w:rPr>
          <w:sz w:val="28"/>
          <w:szCs w:val="28"/>
        </w:rPr>
        <w:t>Phone: __________________</w:t>
      </w:r>
    </w:p>
    <w:p w14:paraId="6416DB10" w14:textId="77777777" w:rsidR="00CA3629" w:rsidRPr="004D4B9A" w:rsidRDefault="00270DFA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CA3629" w:rsidRPr="004D4B9A">
        <w:rPr>
          <w:sz w:val="28"/>
          <w:szCs w:val="28"/>
        </w:rPr>
        <w:t xml:space="preserve">-mail:  _______________________________________________        </w:t>
      </w:r>
      <w:r w:rsidR="008A0508" w:rsidRPr="004D4B9A">
        <w:rPr>
          <w:sz w:val="28"/>
          <w:szCs w:val="28"/>
        </w:rPr>
        <w:tab/>
      </w:r>
    </w:p>
    <w:p w14:paraId="5BDEEFD8" w14:textId="77777777" w:rsidR="00CA3629" w:rsidRPr="004D4B9A" w:rsidRDefault="00CA3629">
      <w:pPr>
        <w:rPr>
          <w:sz w:val="28"/>
          <w:szCs w:val="28"/>
        </w:rPr>
      </w:pPr>
      <w:r w:rsidRPr="004D4B9A">
        <w:rPr>
          <w:sz w:val="28"/>
          <w:szCs w:val="28"/>
        </w:rPr>
        <w:t>Address: ______________________________</w:t>
      </w:r>
      <w:proofErr w:type="gramStart"/>
      <w:r w:rsidRPr="004D4B9A">
        <w:rPr>
          <w:sz w:val="28"/>
          <w:szCs w:val="28"/>
        </w:rPr>
        <w:t>__</w:t>
      </w:r>
      <w:r w:rsidRPr="004D4B9A">
        <w:rPr>
          <w:sz w:val="28"/>
          <w:szCs w:val="28"/>
        </w:rPr>
        <w:softHyphen/>
      </w:r>
      <w:r w:rsidRPr="004D4B9A">
        <w:rPr>
          <w:sz w:val="28"/>
          <w:szCs w:val="28"/>
        </w:rPr>
        <w:softHyphen/>
      </w:r>
      <w:r w:rsidRPr="004D4B9A">
        <w:rPr>
          <w:sz w:val="28"/>
          <w:szCs w:val="28"/>
        </w:rPr>
        <w:softHyphen/>
      </w:r>
      <w:r w:rsidRPr="004D4B9A">
        <w:rPr>
          <w:sz w:val="28"/>
          <w:szCs w:val="28"/>
        </w:rPr>
        <w:softHyphen/>
      </w:r>
      <w:r w:rsidRPr="004D4B9A">
        <w:rPr>
          <w:sz w:val="28"/>
          <w:szCs w:val="28"/>
        </w:rPr>
        <w:softHyphen/>
      </w:r>
      <w:r w:rsidRPr="004D4B9A">
        <w:rPr>
          <w:sz w:val="28"/>
          <w:szCs w:val="28"/>
        </w:rPr>
        <w:softHyphen/>
      </w:r>
      <w:proofErr w:type="gramEnd"/>
      <w:r w:rsidRPr="004D4B9A">
        <w:rPr>
          <w:sz w:val="28"/>
          <w:szCs w:val="28"/>
        </w:rPr>
        <w:t xml:space="preserve">______________    </w:t>
      </w:r>
    </w:p>
    <w:p w14:paraId="12A4150D" w14:textId="77777777" w:rsidR="00CA3629" w:rsidRPr="004D4B9A" w:rsidRDefault="00CA3629">
      <w:pPr>
        <w:rPr>
          <w:sz w:val="28"/>
          <w:szCs w:val="28"/>
        </w:rPr>
      </w:pPr>
      <w:r w:rsidRPr="004D4B9A">
        <w:rPr>
          <w:sz w:val="28"/>
          <w:szCs w:val="28"/>
        </w:rPr>
        <w:t xml:space="preserve">City: ___________________ Prov. _____ Postal code: _________    </w:t>
      </w:r>
    </w:p>
    <w:p w14:paraId="3BC8568F" w14:textId="77777777" w:rsidR="00987ED9" w:rsidRPr="00D94535" w:rsidRDefault="00987ED9" w:rsidP="00880860">
      <w:r w:rsidRPr="00D94535">
        <w:t xml:space="preserve">I’m a TTNO   </w:t>
      </w:r>
      <w:r w:rsidRPr="00D94535">
        <w:sym w:font="Symbol" w:char="F0F0"/>
      </w:r>
      <w:r w:rsidRPr="00D94535">
        <w:t xml:space="preserve"> RP  </w:t>
      </w:r>
      <w:r w:rsidRPr="00D94535">
        <w:sym w:font="Symbol" w:char="F0F0"/>
      </w:r>
      <w:r w:rsidRPr="00D94535">
        <w:t xml:space="preserve"> RT </w:t>
      </w:r>
      <w:r w:rsidRPr="00D94535">
        <w:tab/>
      </w:r>
      <w:r w:rsidRPr="00D94535">
        <w:tab/>
        <w:t xml:space="preserve"> </w:t>
      </w:r>
      <w:r w:rsidRPr="00D94535">
        <w:sym w:font="Symbol" w:char="F0F0"/>
      </w:r>
      <w:r w:rsidRPr="00D94535">
        <w:t xml:space="preserve"> I first studied TT ___ years ago</w:t>
      </w:r>
      <w:r w:rsidRPr="00D94535">
        <w:tab/>
      </w:r>
      <w:r w:rsidR="004D4B9A" w:rsidRPr="00D94535">
        <w:t xml:space="preserve">   </w:t>
      </w:r>
      <w:r w:rsidRPr="00D94535">
        <w:sym w:font="Symbol" w:char="F0F0"/>
      </w:r>
      <w:r w:rsidRPr="00D94535">
        <w:t xml:space="preserve"> I’m doing my Workbook             </w:t>
      </w:r>
    </w:p>
    <w:p w14:paraId="0FAD86B1" w14:textId="77777777" w:rsidR="00CA3629" w:rsidRPr="00D94535" w:rsidRDefault="00CA3629" w:rsidP="00880860">
      <w:r w:rsidRPr="00D94535">
        <w:sym w:font="Symbol" w:char="F0F0"/>
      </w:r>
      <w:r w:rsidRPr="00D94535">
        <w:t xml:space="preserve"> This is my first Ontario Advanced Retreat </w:t>
      </w:r>
      <w:r w:rsidR="004D4B9A" w:rsidRPr="00D94535">
        <w:t xml:space="preserve">         </w:t>
      </w:r>
      <w:r w:rsidRPr="00D94535">
        <w:t xml:space="preserve">  </w:t>
      </w:r>
      <w:r w:rsidRPr="00D94535">
        <w:sym w:font="Symbol" w:char="F0F0"/>
      </w:r>
      <w:r w:rsidRPr="00D94535">
        <w:t xml:space="preserve"> This is my first retreat experience    </w:t>
      </w:r>
    </w:p>
    <w:p w14:paraId="0F14E682" w14:textId="77777777" w:rsidR="004D4B9A" w:rsidRPr="00D94535" w:rsidRDefault="00CA3629" w:rsidP="004D4B9A">
      <w:r w:rsidRPr="00D94535">
        <w:t xml:space="preserve">RIDES: </w:t>
      </w:r>
      <w:r w:rsidRPr="00D94535">
        <w:sym w:font="Symbol" w:char="F0F0"/>
      </w:r>
      <w:r w:rsidR="004D4B9A" w:rsidRPr="00D94535">
        <w:t xml:space="preserve"> I need</w:t>
      </w:r>
      <w:r w:rsidR="00E5569E">
        <w:t xml:space="preserve"> a ride from: ____________________</w:t>
      </w:r>
      <w:r w:rsidRPr="00D94535">
        <w:t xml:space="preserve"> </w:t>
      </w:r>
      <w:r w:rsidRPr="00D94535">
        <w:sym w:font="Symbol" w:char="F0F0"/>
      </w:r>
      <w:r w:rsidR="008245A5">
        <w:t xml:space="preserve"> I can give ride from: </w:t>
      </w:r>
      <w:r w:rsidRPr="00D94535">
        <w:t>_</w:t>
      </w:r>
      <w:r w:rsidR="00D94535">
        <w:t xml:space="preserve">__________________  </w:t>
      </w:r>
      <w:r w:rsidR="00987ED9" w:rsidRPr="00D94535">
        <w:t xml:space="preserve"> </w:t>
      </w:r>
    </w:p>
    <w:p w14:paraId="2FDBB12A" w14:textId="77777777" w:rsidR="00CA3629" w:rsidRDefault="00CA3629">
      <w:pPr>
        <w:rPr>
          <w:sz w:val="20"/>
        </w:rPr>
      </w:pPr>
    </w:p>
    <w:p w14:paraId="1A286AFB" w14:textId="77777777" w:rsidR="00CA3629" w:rsidRPr="00326193" w:rsidRDefault="00CA3629">
      <w:r w:rsidRPr="00326193">
        <w:rPr>
          <w:b/>
          <w:bCs/>
        </w:rPr>
        <w:sym w:font="Symbol" w:char="F0F0"/>
      </w:r>
      <w:r w:rsidRPr="00326193">
        <w:rPr>
          <w:b/>
          <w:bCs/>
        </w:rPr>
        <w:t xml:space="preserve"> Medical Dietary restrictions</w:t>
      </w:r>
      <w:r w:rsidRPr="00326193">
        <w:t xml:space="preserve">: If you require </w:t>
      </w:r>
      <w:r w:rsidR="00B67466">
        <w:t xml:space="preserve">special </w:t>
      </w:r>
      <w:r w:rsidRPr="00326193">
        <w:t xml:space="preserve">meals, </w:t>
      </w:r>
      <w:r w:rsidR="00B67466">
        <w:t>please let us know; including allergies. There may</w:t>
      </w:r>
      <w:r w:rsidRPr="00326193">
        <w:t xml:space="preserve"> be an additional charge.</w:t>
      </w:r>
      <w:r w:rsidR="004F57C7">
        <w:t xml:space="preserve"> ______________________________________________________________</w:t>
      </w:r>
    </w:p>
    <w:p w14:paraId="1B9CE70B" w14:textId="77777777" w:rsidR="00B67466" w:rsidRDefault="00CA3629">
      <w:r w:rsidRPr="00326193">
        <w:sym w:font="Symbol" w:char="F0F0"/>
      </w:r>
      <w:r w:rsidRPr="00326193">
        <w:t xml:space="preserve"> I’d like to have the following </w:t>
      </w:r>
      <w:proofErr w:type="gramStart"/>
      <w:r w:rsidRPr="00326193">
        <w:t>discussed</w:t>
      </w:r>
      <w:proofErr w:type="gramEnd"/>
      <w:r w:rsidRPr="00326193">
        <w:t>:</w:t>
      </w:r>
      <w:r w:rsidR="00B67466">
        <w:t xml:space="preserve"> </w:t>
      </w:r>
      <w:r w:rsidR="00E5569E">
        <w:t>___________</w:t>
      </w:r>
      <w:r w:rsidR="00B67466">
        <w:t>__________________________________</w:t>
      </w:r>
      <w:r w:rsidR="004F57C7">
        <w:t>______</w:t>
      </w:r>
    </w:p>
    <w:p w14:paraId="6D584BE3" w14:textId="77777777" w:rsidR="00CA3629" w:rsidRPr="00326193" w:rsidRDefault="00CA3629">
      <w:r w:rsidRPr="00326193">
        <w:t xml:space="preserve"> </w:t>
      </w:r>
      <w:r w:rsidRPr="00326193">
        <w:sym w:font="Symbol" w:char="F0F0"/>
      </w:r>
      <w:r w:rsidRPr="00326193">
        <w:t xml:space="preserve"> I offer to facilitate the discussion. ________________</w:t>
      </w:r>
      <w:r w:rsidR="00E5569E">
        <w:t>__________________________</w:t>
      </w:r>
      <w:r w:rsidRPr="00326193">
        <w:t>_________</w:t>
      </w:r>
      <w:r w:rsidR="004F57C7">
        <w:t>_____</w:t>
      </w:r>
    </w:p>
    <w:p w14:paraId="6F643AD3" w14:textId="77777777" w:rsidR="00CA3629" w:rsidRPr="00326193" w:rsidRDefault="00CA3629">
      <w:r w:rsidRPr="00326193">
        <w:t>__________________________________________________________________</w:t>
      </w:r>
      <w:r w:rsidR="00326193">
        <w:t>____________________</w:t>
      </w:r>
    </w:p>
    <w:p w14:paraId="73319820" w14:textId="77777777" w:rsidR="00CA3629" w:rsidRPr="00326193" w:rsidRDefault="00CA3629">
      <w:r w:rsidRPr="00326193">
        <w:sym w:font="Symbol" w:char="F0F0"/>
      </w:r>
      <w:r w:rsidRPr="00326193">
        <w:t xml:space="preserve"> I’d like to give a TT related * </w:t>
      </w:r>
      <w:proofErr w:type="gramStart"/>
      <w:r w:rsidR="00C1722F" w:rsidRPr="00326193">
        <w:t>mini-</w:t>
      </w:r>
      <w:r w:rsidRPr="00326193">
        <w:t>presentation</w:t>
      </w:r>
      <w:proofErr w:type="gramEnd"/>
      <w:r w:rsidRPr="00326193">
        <w:t xml:space="preserve"> on____________________________________________</w:t>
      </w:r>
    </w:p>
    <w:p w14:paraId="50A5FDFB" w14:textId="77777777" w:rsidR="00CA3629" w:rsidRPr="00326193" w:rsidRDefault="00CA3629">
      <w:r w:rsidRPr="00326193">
        <w:sym w:font="Symbol" w:char="F0F0"/>
      </w:r>
      <w:r w:rsidRPr="00326193">
        <w:t xml:space="preserve"> I can present a recreational* activity on _________________________________</w:t>
      </w:r>
      <w:r w:rsidR="001708B9">
        <w:t xml:space="preserve"> </w:t>
      </w:r>
      <w:r w:rsidRPr="00326193">
        <w:t>____________________</w:t>
      </w:r>
    </w:p>
    <w:p w14:paraId="0B0D77DA" w14:textId="77777777" w:rsidR="00CA3629" w:rsidRPr="00326193" w:rsidRDefault="00CA3629">
      <w:r w:rsidRPr="00326193">
        <w:t>*please include an outline of the presentation or recreational activity, including yo</w:t>
      </w:r>
      <w:r w:rsidR="00C1722F" w:rsidRPr="00326193">
        <w:t>ur material</w:t>
      </w:r>
      <w:r w:rsidRPr="00326193">
        <w:t xml:space="preserve"> cost</w:t>
      </w:r>
      <w:r w:rsidR="00C1722F" w:rsidRPr="00326193">
        <w:t>s</w:t>
      </w:r>
      <w:r w:rsidRPr="00326193">
        <w:t>.</w:t>
      </w:r>
    </w:p>
    <w:p w14:paraId="1EBBAEBA" w14:textId="77777777" w:rsidR="00CA3629" w:rsidRPr="00326193" w:rsidRDefault="00CA3629">
      <w:r w:rsidRPr="00326193">
        <w:sym w:font="Symbol" w:char="F0F0"/>
      </w:r>
      <w:r w:rsidRPr="00326193">
        <w:t>I’d like to reserve a space to sell _________________</w:t>
      </w:r>
      <w:r w:rsidR="00B67466">
        <w:t>______________________________ P</w:t>
      </w:r>
      <w:r w:rsidRPr="00326193">
        <w:t>lease bring your own table.</w:t>
      </w:r>
    </w:p>
    <w:p w14:paraId="212AE8D1" w14:textId="77777777" w:rsidR="00CA3629" w:rsidRPr="00326193" w:rsidRDefault="00CA3629">
      <w:r w:rsidRPr="00326193">
        <w:t>Anyth</w:t>
      </w:r>
      <w:r w:rsidR="00B67466">
        <w:t xml:space="preserve">ing else you’d like us to know? </w:t>
      </w:r>
      <w:r w:rsidRPr="00326193">
        <w:t>_________________________________________________________</w:t>
      </w:r>
    </w:p>
    <w:sectPr w:rsidR="00CA3629" w:rsidRPr="00326193" w:rsidSect="006641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CF2"/>
    <w:multiLevelType w:val="hybridMultilevel"/>
    <w:tmpl w:val="9A809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631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2F"/>
    <w:rsid w:val="00003B87"/>
    <w:rsid w:val="00005446"/>
    <w:rsid w:val="00032F65"/>
    <w:rsid w:val="00044CBE"/>
    <w:rsid w:val="0004600A"/>
    <w:rsid w:val="00065662"/>
    <w:rsid w:val="00071819"/>
    <w:rsid w:val="000A1692"/>
    <w:rsid w:val="000C0107"/>
    <w:rsid w:val="000D75F4"/>
    <w:rsid w:val="00120C21"/>
    <w:rsid w:val="00152CAC"/>
    <w:rsid w:val="001708B9"/>
    <w:rsid w:val="001743CC"/>
    <w:rsid w:val="00186C84"/>
    <w:rsid w:val="001C66D1"/>
    <w:rsid w:val="002015B8"/>
    <w:rsid w:val="00205EEE"/>
    <w:rsid w:val="00230A2C"/>
    <w:rsid w:val="00270DFA"/>
    <w:rsid w:val="0029495A"/>
    <w:rsid w:val="002A7A24"/>
    <w:rsid w:val="002C5C5E"/>
    <w:rsid w:val="003176EA"/>
    <w:rsid w:val="00320BFC"/>
    <w:rsid w:val="00326193"/>
    <w:rsid w:val="00330EC9"/>
    <w:rsid w:val="00365733"/>
    <w:rsid w:val="00372C27"/>
    <w:rsid w:val="003F57A3"/>
    <w:rsid w:val="00410A7C"/>
    <w:rsid w:val="00444BD5"/>
    <w:rsid w:val="004648D7"/>
    <w:rsid w:val="004B2557"/>
    <w:rsid w:val="004D4B9A"/>
    <w:rsid w:val="004D4F44"/>
    <w:rsid w:val="004F3AE9"/>
    <w:rsid w:val="004F57C7"/>
    <w:rsid w:val="00501BB0"/>
    <w:rsid w:val="00505259"/>
    <w:rsid w:val="00553A2F"/>
    <w:rsid w:val="005740CA"/>
    <w:rsid w:val="005B62F9"/>
    <w:rsid w:val="005D2C0F"/>
    <w:rsid w:val="005D7D5D"/>
    <w:rsid w:val="005E0DC8"/>
    <w:rsid w:val="005E73AA"/>
    <w:rsid w:val="005F11A5"/>
    <w:rsid w:val="00633724"/>
    <w:rsid w:val="00664145"/>
    <w:rsid w:val="00665045"/>
    <w:rsid w:val="00665B40"/>
    <w:rsid w:val="006956EB"/>
    <w:rsid w:val="006A3DF7"/>
    <w:rsid w:val="006D654C"/>
    <w:rsid w:val="00704AE3"/>
    <w:rsid w:val="00712F55"/>
    <w:rsid w:val="00736D3A"/>
    <w:rsid w:val="00740792"/>
    <w:rsid w:val="00764919"/>
    <w:rsid w:val="00777B1D"/>
    <w:rsid w:val="007F47DD"/>
    <w:rsid w:val="008229EB"/>
    <w:rsid w:val="008239F8"/>
    <w:rsid w:val="008245A5"/>
    <w:rsid w:val="00842CF6"/>
    <w:rsid w:val="00851438"/>
    <w:rsid w:val="0085323E"/>
    <w:rsid w:val="00855C0F"/>
    <w:rsid w:val="00862353"/>
    <w:rsid w:val="00864AAF"/>
    <w:rsid w:val="008666F6"/>
    <w:rsid w:val="00870FED"/>
    <w:rsid w:val="008711D6"/>
    <w:rsid w:val="00873716"/>
    <w:rsid w:val="00880860"/>
    <w:rsid w:val="008A0508"/>
    <w:rsid w:val="008A5F8A"/>
    <w:rsid w:val="008B4F1D"/>
    <w:rsid w:val="008B4FAC"/>
    <w:rsid w:val="008D5E0A"/>
    <w:rsid w:val="008E1358"/>
    <w:rsid w:val="008E68B0"/>
    <w:rsid w:val="008F76E0"/>
    <w:rsid w:val="0098279B"/>
    <w:rsid w:val="00987ED9"/>
    <w:rsid w:val="00987FFE"/>
    <w:rsid w:val="009914B0"/>
    <w:rsid w:val="009944F2"/>
    <w:rsid w:val="009A381A"/>
    <w:rsid w:val="009C703D"/>
    <w:rsid w:val="009D0A0F"/>
    <w:rsid w:val="009E1E49"/>
    <w:rsid w:val="009E3366"/>
    <w:rsid w:val="00A00924"/>
    <w:rsid w:val="00A456BE"/>
    <w:rsid w:val="00A73D18"/>
    <w:rsid w:val="00A804E5"/>
    <w:rsid w:val="00A8766B"/>
    <w:rsid w:val="00A94D67"/>
    <w:rsid w:val="00AA0FBC"/>
    <w:rsid w:val="00AA2007"/>
    <w:rsid w:val="00AE6FC4"/>
    <w:rsid w:val="00AF3752"/>
    <w:rsid w:val="00B0697A"/>
    <w:rsid w:val="00B404AF"/>
    <w:rsid w:val="00B67466"/>
    <w:rsid w:val="00B7689C"/>
    <w:rsid w:val="00B93F3E"/>
    <w:rsid w:val="00BA3900"/>
    <w:rsid w:val="00BC2A5E"/>
    <w:rsid w:val="00BC6521"/>
    <w:rsid w:val="00BE49A0"/>
    <w:rsid w:val="00C1722F"/>
    <w:rsid w:val="00C26851"/>
    <w:rsid w:val="00C5117D"/>
    <w:rsid w:val="00C5219D"/>
    <w:rsid w:val="00C678E4"/>
    <w:rsid w:val="00CA3629"/>
    <w:rsid w:val="00CA56FB"/>
    <w:rsid w:val="00CB644A"/>
    <w:rsid w:val="00D00061"/>
    <w:rsid w:val="00D166A1"/>
    <w:rsid w:val="00D74B2C"/>
    <w:rsid w:val="00D94535"/>
    <w:rsid w:val="00DA6C4E"/>
    <w:rsid w:val="00DE0369"/>
    <w:rsid w:val="00DE6165"/>
    <w:rsid w:val="00E0081A"/>
    <w:rsid w:val="00E346A6"/>
    <w:rsid w:val="00E523AF"/>
    <w:rsid w:val="00E5569E"/>
    <w:rsid w:val="00E72BCB"/>
    <w:rsid w:val="00E93772"/>
    <w:rsid w:val="00EA1402"/>
    <w:rsid w:val="00EA56ED"/>
    <w:rsid w:val="00ED1BEB"/>
    <w:rsid w:val="00EE0E19"/>
    <w:rsid w:val="00EE1985"/>
    <w:rsid w:val="00EE40F9"/>
    <w:rsid w:val="00EF054E"/>
    <w:rsid w:val="00F00832"/>
    <w:rsid w:val="00F22F86"/>
    <w:rsid w:val="00F74128"/>
    <w:rsid w:val="00F95CFD"/>
    <w:rsid w:val="00FB4F87"/>
    <w:rsid w:val="00FC5318"/>
    <w:rsid w:val="00FC7407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18F5C"/>
  <w15:docId w15:val="{A527E4D9-8AFF-4E10-BDE0-A334EABD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16"/>
    <w:rPr>
      <w:sz w:val="24"/>
      <w:szCs w:val="24"/>
    </w:rPr>
  </w:style>
  <w:style w:type="paragraph" w:styleId="Heading1">
    <w:name w:val="heading 1"/>
    <w:basedOn w:val="Normal"/>
    <w:next w:val="Normal"/>
    <w:qFormat/>
    <w:rsid w:val="00873716"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873716"/>
    <w:pPr>
      <w:keepNext/>
      <w:jc w:val="center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rsid w:val="00873716"/>
    <w:pPr>
      <w:keepNext/>
      <w:jc w:val="center"/>
      <w:outlineLvl w:val="2"/>
    </w:pPr>
    <w:rPr>
      <w:rFonts w:ascii="Arial" w:hAnsi="Arial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7371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73716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873716"/>
    <w:pPr>
      <w:jc w:val="center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270DF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may.c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aceandlight@sympatic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Annual Ontario Advanced Intensive</vt:lpstr>
    </vt:vector>
  </TitlesOfParts>
  <Company>HHS</Company>
  <LinksUpToDate>false</LinksUpToDate>
  <CharactersWithSpaces>6112</CharactersWithSpaces>
  <SharedDoc>false</SharedDoc>
  <HLinks>
    <vt:vector size="12" baseType="variant">
      <vt:variant>
        <vt:i4>2555998</vt:i4>
      </vt:variant>
      <vt:variant>
        <vt:i4>3</vt:i4>
      </vt:variant>
      <vt:variant>
        <vt:i4>0</vt:i4>
      </vt:variant>
      <vt:variant>
        <vt:i4>5</vt:i4>
      </vt:variant>
      <vt:variant>
        <vt:lpwstr>mailto:dianemay.com@gmail.com</vt:lpwstr>
      </vt:variant>
      <vt:variant>
        <vt:lpwstr/>
      </vt:variant>
      <vt:variant>
        <vt:i4>1900600</vt:i4>
      </vt:variant>
      <vt:variant>
        <vt:i4>0</vt:i4>
      </vt:variant>
      <vt:variant>
        <vt:i4>0</vt:i4>
      </vt:variant>
      <vt:variant>
        <vt:i4>5</vt:i4>
      </vt:variant>
      <vt:variant>
        <vt:lpwstr>mailto:peaceandlight@sympatico.ca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Annual Ontario Advanced Intensive</dc:title>
  <dc:creator>dawsonir</dc:creator>
  <cp:lastModifiedBy>Debbie Brear</cp:lastModifiedBy>
  <cp:revision>2</cp:revision>
  <cp:lastPrinted>2025-03-16T18:39:00Z</cp:lastPrinted>
  <dcterms:created xsi:type="dcterms:W3CDTF">2025-10-07T19:30:00Z</dcterms:created>
  <dcterms:modified xsi:type="dcterms:W3CDTF">2025-10-07T19:30:00Z</dcterms:modified>
</cp:coreProperties>
</file>